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71E" w:rsidRDefault="006E7147">
      <w:pPr>
        <w:pStyle w:val="Standard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Załącznik </w:t>
      </w:r>
    </w:p>
    <w:p w:rsidR="006E571E" w:rsidRDefault="006E7147">
      <w:pPr>
        <w:pStyle w:val="Standard"/>
        <w:jc w:val="right"/>
        <w:rPr>
          <w:sz w:val="18"/>
          <w:szCs w:val="18"/>
        </w:rPr>
      </w:pPr>
      <w:r>
        <w:rPr>
          <w:sz w:val="18"/>
          <w:szCs w:val="18"/>
        </w:rPr>
        <w:t>do Ogłoszenia Wójta</w:t>
      </w:r>
    </w:p>
    <w:p w:rsidR="006E571E" w:rsidRDefault="006E7147">
      <w:pPr>
        <w:pStyle w:val="Standard"/>
        <w:jc w:val="right"/>
        <w:rPr>
          <w:sz w:val="18"/>
          <w:szCs w:val="18"/>
        </w:rPr>
      </w:pPr>
      <w:r>
        <w:rPr>
          <w:sz w:val="18"/>
          <w:szCs w:val="18"/>
        </w:rPr>
        <w:t>Gminy Baboszewo</w:t>
      </w:r>
    </w:p>
    <w:p w:rsidR="006E571E" w:rsidRDefault="006E7147">
      <w:pPr>
        <w:pStyle w:val="Standard"/>
        <w:jc w:val="right"/>
      </w:pPr>
      <w:r>
        <w:rPr>
          <w:sz w:val="18"/>
          <w:szCs w:val="18"/>
        </w:rPr>
        <w:t>z dnia 1</w:t>
      </w:r>
      <w:r w:rsidR="000D6494">
        <w:rPr>
          <w:sz w:val="18"/>
          <w:szCs w:val="18"/>
        </w:rPr>
        <w:t>0</w:t>
      </w:r>
      <w:r>
        <w:rPr>
          <w:sz w:val="18"/>
          <w:szCs w:val="18"/>
        </w:rPr>
        <w:t xml:space="preserve"> </w:t>
      </w:r>
      <w:r w:rsidR="000D6494">
        <w:rPr>
          <w:sz w:val="18"/>
          <w:szCs w:val="18"/>
        </w:rPr>
        <w:t>stycznia 2023</w:t>
      </w:r>
      <w:bookmarkStart w:id="0" w:name="_GoBack"/>
      <w:bookmarkEnd w:id="0"/>
      <w:r>
        <w:rPr>
          <w:sz w:val="18"/>
          <w:szCs w:val="18"/>
        </w:rPr>
        <w:t xml:space="preserve"> r.</w:t>
      </w:r>
    </w:p>
    <w:p w:rsidR="006E571E" w:rsidRDefault="006E571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222222"/>
          <w:sz w:val="28"/>
          <w:szCs w:val="28"/>
          <w:highlight w:val="white"/>
          <w:lang w:eastAsia="pl-PL"/>
        </w:rPr>
      </w:pPr>
    </w:p>
    <w:p w:rsidR="006E571E" w:rsidRDefault="006E71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highlight w:val="white"/>
          <w:lang w:eastAsia="pl-PL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eastAsia="pl-PL"/>
        </w:rPr>
        <w:t>Obowiązek informacyjny dla oferentów w związku z przetwarzaniem danych osobowych przez administratora:</w:t>
      </w:r>
    </w:p>
    <w:p w:rsidR="006E571E" w:rsidRDefault="006E57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highlight w:val="white"/>
          <w:lang w:eastAsia="pl-PL"/>
        </w:rPr>
      </w:pPr>
    </w:p>
    <w:p w:rsidR="006E571E" w:rsidRDefault="006E7147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1. Administratorem Pani/Pana danych osobowych jest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  <w:lang w:eastAsia="pl-PL"/>
        </w:rPr>
        <w:t xml:space="preserve">Wójt Gminy Baboszewo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(dalej: „ADMINISTRATOR”), z siedzibą: ul. Warszawska 9A, 09-130 Baboszewo. Z Administratorem można się kontaktować pisemnie, za pomocą poczty tradycyjnej na adres: ul. Warszawska 9A, 09-130 Baboszewo lub drogą e-mailową pod adresem: urzad@gminababoszewo.pl.</w:t>
      </w:r>
    </w:p>
    <w:p w:rsidR="006E571E" w:rsidRDefault="006E7147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2. Administrator wyznaczył Inspektora Ochrony Danych, z którym można się skontaktować pod adresem mailowym: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  <w:lang w:eastAsia="pl-PL"/>
        </w:rPr>
        <w:t>iodo@gminababoszewo.pl.</w:t>
      </w:r>
    </w:p>
    <w:p w:rsidR="006E571E" w:rsidRDefault="006E7147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3. Pani/Pana dane osobowe są przetwarzane na podstawie Rozporządzenia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danych), tj. w oparciu o zgodę osoby.</w:t>
      </w:r>
    </w:p>
    <w:p w:rsidR="006E571E" w:rsidRDefault="006E7147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4. Przetwarzanie danych osobowych odbywa się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w celu złożenia oferty na wsparcie realizacji zadania w obszarze </w:t>
      </w:r>
      <w:r w:rsidR="000D6494" w:rsidRPr="000D6494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upowszechniania kultury fizycznej wśród mieszkańców gminy Baboszewo w zakresie piłki nożnej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.</w:t>
      </w:r>
    </w:p>
    <w:p w:rsidR="006E571E" w:rsidRDefault="006E71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5.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Przetwarzanie danych osobowych nie odbywa się na podstawie prawnie uzasadnionego interesu administratora lub strony trzeciej. </w:t>
      </w:r>
    </w:p>
    <w:p w:rsidR="006E571E" w:rsidRDefault="006E71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6. Dane osobowe nie pochodzą od stron trzecich.</w:t>
      </w:r>
    </w:p>
    <w:p w:rsidR="006E571E" w:rsidRDefault="006E71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7. Administrator nie zamierza przekazywać danych do państwa trzeciego lub organizacji międzynarodowej. </w:t>
      </w:r>
    </w:p>
    <w:p w:rsidR="006E571E" w:rsidRDefault="006E7147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8.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Dane osobowe będą przetwarzane przez Administratora przez 5 lat od czasu zakończenia prowadzonej sprawy</w:t>
      </w:r>
      <w:bookmarkStart w:id="1" w:name="__DdeLink__20484_3923278481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, chyba że odrębne przepisy przewidują dłuższy okres przechowywania dokumentacji.</w:t>
      </w:r>
      <w:bookmarkEnd w:id="1"/>
    </w:p>
    <w:p w:rsidR="006E571E" w:rsidRDefault="006E71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9. Osoba, której dane dotyczą ma prawo do żądania od administratora dostępu do danych osobowych, ich sprostowania, usunięcia lub ograniczenia przetwarzania oraz o prawo do wniesienia sprzeciwu wobec przetwarzania, a także prawo do przenoszenia danych.</w:t>
      </w:r>
    </w:p>
    <w:p w:rsidR="006E571E" w:rsidRDefault="006E71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10. Skargę na działania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Administratora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można wnieść do Prezesa Urzędu Ochrony Danych Osobowych.</w:t>
      </w:r>
    </w:p>
    <w:p w:rsidR="006E571E" w:rsidRDefault="006E71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11. Podanie danych osobowych jest wymogiem ustawowym i niezbędnym do wykonania obowiązków pracodawcy. Brak zgody lub jej wycofanie nie pociąga za sobą żadnych negatywnych konsekwencji. Wycofanie zgody nie wpływa na zgodność z prawem wykorzystania danych osobowych przed jej wycofaniem.</w:t>
      </w:r>
    </w:p>
    <w:p w:rsidR="006E571E" w:rsidRDefault="006E71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12. Administrator nie przewiduje zautomatyzowanego podejmowania decyzji.</w:t>
      </w:r>
    </w:p>
    <w:p w:rsidR="006E571E" w:rsidRDefault="006E5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</w:pPr>
    </w:p>
    <w:p w:rsidR="006E571E" w:rsidRDefault="006E71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  <w:t>Zgoda na przetwarzanie danych:</w:t>
      </w:r>
    </w:p>
    <w:p w:rsidR="006E571E" w:rsidRDefault="006E5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</w:pPr>
    </w:p>
    <w:p w:rsidR="006E571E" w:rsidRDefault="006E71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Ja, …………………………… wyrażam zgodę na przetwarzanie moich danych osobowych.</w:t>
      </w:r>
    </w:p>
    <w:p w:rsidR="006E571E" w:rsidRDefault="006E5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:rsidR="006E571E" w:rsidRDefault="006E71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ab/>
        <w:t>……………………………………….</w:t>
      </w:r>
    </w:p>
    <w:p w:rsidR="006E571E" w:rsidRDefault="006E7147">
      <w:pPr>
        <w:shd w:val="clear" w:color="auto" w:fill="FFFFFF"/>
        <w:spacing w:after="0" w:line="240" w:lineRule="auto"/>
        <w:ind w:left="708" w:firstLine="708"/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               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ab/>
        <w:t>/podpis/</w:t>
      </w:r>
    </w:p>
    <w:sectPr w:rsidR="006E571E">
      <w:pgSz w:w="11906" w:h="16838"/>
      <w:pgMar w:top="1417" w:right="1417" w:bottom="1417" w:left="1417" w:header="0" w:footer="0" w:gutter="0"/>
      <w:pgNumType w:start="1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71E"/>
    <w:rsid w:val="000D6494"/>
    <w:rsid w:val="000F2406"/>
    <w:rsid w:val="006E571E"/>
    <w:rsid w:val="006E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94CE-E9FD-43A1-8597-EB3826BA5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l">
    <w:name w:val="il"/>
    <w:basedOn w:val="Domylnaczcionkaakapitu"/>
    <w:qFormat/>
    <w:rsid w:val="002F4475"/>
  </w:style>
  <w:style w:type="character" w:styleId="Pogrubienie">
    <w:name w:val="Strong"/>
    <w:basedOn w:val="Domylnaczcionkaakapitu"/>
    <w:uiPriority w:val="22"/>
    <w:qFormat/>
    <w:rsid w:val="002F4475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33D1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8A6748"/>
    <w:pPr>
      <w:widowControl w:val="0"/>
      <w:suppressAutoHyphens/>
      <w:textAlignment w:val="baseline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33D13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834FB-9D0B-415A-8D1F-42F2B612C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dc:description/>
  <cp:lastModifiedBy>zielaskiewicz</cp:lastModifiedBy>
  <cp:revision>2</cp:revision>
  <cp:lastPrinted>2022-03-17T12:28:00Z</cp:lastPrinted>
  <dcterms:created xsi:type="dcterms:W3CDTF">2023-01-10T12:47:00Z</dcterms:created>
  <dcterms:modified xsi:type="dcterms:W3CDTF">2023-01-10T12:47:00Z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