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A8" w:rsidRPr="001F0E35" w:rsidRDefault="00425E32" w:rsidP="001F0E35">
      <w:pPr>
        <w:widowControl/>
        <w:autoSpaceDE w:val="0"/>
        <w:spacing w:after="200" w:line="360" w:lineRule="auto"/>
        <w:jc w:val="both"/>
        <w:textAlignment w:val="auto"/>
      </w:pP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</w:t>
      </w:r>
      <w:r>
        <w:rPr>
          <w:rFonts w:eastAsia="Calibri" w:cs="Times New Roman"/>
          <w:b/>
          <w:i/>
          <w:kern w:val="0"/>
          <w:sz w:val="20"/>
          <w:szCs w:val="20"/>
          <w:lang w:eastAsia="en-US" w:bidi="ar-SA"/>
        </w:rPr>
        <w:t>Załącznik nr 3 do SWZ</w:t>
      </w:r>
      <w:r>
        <w:rPr>
          <w:rFonts w:eastAsia="Calibri" w:cs="Times New Roman"/>
          <w:i/>
          <w:kern w:val="0"/>
          <w:sz w:val="20"/>
          <w:szCs w:val="20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</w:t>
      </w:r>
    </w:p>
    <w:p w:rsidR="002700A8" w:rsidRDefault="00425E32">
      <w:pPr>
        <w:widowControl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                                 </w:t>
      </w:r>
      <w:r>
        <w:rPr>
          <w:rFonts w:eastAsia="Times New Roman" w:cs="Times New Roman"/>
          <w:b/>
          <w:kern w:val="0"/>
          <w:lang w:eastAsia="pl-PL" w:bidi="ar-SA"/>
        </w:rPr>
        <w:t xml:space="preserve">OŚWIADCZENIE </w:t>
      </w:r>
    </w:p>
    <w:p w:rsidR="002700A8" w:rsidRDefault="00425E32">
      <w:pPr>
        <w:widowControl/>
        <w:spacing w:line="276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O PRZYNALEŻNOŚCI / BRAKU PRZYNALEŻNOŚCI  DO GRUPY KAPITAŁOWEJ</w:t>
      </w:r>
    </w:p>
    <w:p w:rsidR="002700A8" w:rsidRDefault="00425E32">
      <w:pPr>
        <w:widowControl/>
        <w:spacing w:line="276" w:lineRule="auto"/>
        <w:textAlignment w:val="auto"/>
      </w:pPr>
      <w:r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t xml:space="preserve">       </w:t>
      </w: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/w zakresie art. 108 ust.1 pkt 5 ustawy z dnia 11 września 2019 – Prawo zamówień  publicznych </w:t>
      </w:r>
    </w:p>
    <w:p w:rsidR="002700A8" w:rsidRDefault="00425E32">
      <w:pPr>
        <w:widowControl/>
        <w:spacing w:line="276" w:lineRule="auto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        (Dz.U. 2019 poz.2019 ze zm.)</w:t>
      </w:r>
    </w:p>
    <w:p w:rsidR="001F0E35" w:rsidRDefault="001F0E35">
      <w:pPr>
        <w:widowControl/>
        <w:spacing w:line="276" w:lineRule="auto"/>
        <w:textAlignment w:val="auto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707"/>
        <w:gridCol w:w="3525"/>
        <w:gridCol w:w="3948"/>
      </w:tblGrid>
      <w:tr w:rsidR="001F0E35" w:rsidRPr="001F0E35" w:rsidTr="0095532F">
        <w:trPr>
          <w:trHeight w:val="27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E35" w:rsidRPr="001F0E35" w:rsidRDefault="001F0E35" w:rsidP="001F0E35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E35" w:rsidRPr="001F0E35" w:rsidRDefault="001F0E35" w:rsidP="001F0E35">
            <w:pPr>
              <w:widowControl/>
              <w:tabs>
                <w:tab w:val="left" w:pos="-958"/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E35" w:rsidRPr="001F0E35" w:rsidRDefault="001F0E35" w:rsidP="001F0E35">
            <w:pPr>
              <w:widowControl/>
              <w:tabs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2</w:t>
            </w:r>
          </w:p>
        </w:tc>
      </w:tr>
      <w:tr w:rsidR="001F0E35" w:rsidRPr="001F0E35" w:rsidTr="0095532F">
        <w:trPr>
          <w:trHeight w:val="210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0E35" w:rsidRPr="001F0E35" w:rsidRDefault="001F0E35" w:rsidP="001F0E35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E35" w:rsidRPr="001F0E35" w:rsidRDefault="001F0E35" w:rsidP="001F0E35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1F0E35" w:rsidRPr="001F0E35" w:rsidRDefault="001F0E35" w:rsidP="001F0E35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(</w:t>
      </w:r>
      <w:r w:rsidRPr="001F0E35"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Wpisać imię i nazwisko przedstawiciela Wykonawcy uprawnionego do składania oświadczenia w imieniu Wykonawcy</w:t>
      </w: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)</w:t>
      </w:r>
    </w:p>
    <w:p w:rsidR="001F0E35" w:rsidRPr="0076469B" w:rsidRDefault="001F0E35" w:rsidP="001F0E35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 w:bidi="ar-SA"/>
        </w:rPr>
      </w:pPr>
      <w:r w:rsidRPr="0076469B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Jako osoba uprawniona do reprezentowania niżej wymienionego Wykonawcy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6"/>
          <w:szCs w:val="20"/>
          <w:shd w:val="clear" w:color="auto" w:fill="F1D997"/>
          <w:lang w:bidi="ar-SA"/>
        </w:rPr>
        <w:t>_________________________________________________________________________________________________________________</w:t>
      </w:r>
    </w:p>
    <w:p w:rsidR="001F0E35" w:rsidRP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 w:rsidRPr="001F0E35">
        <w:rPr>
          <w:rFonts w:eastAsia="Times New Roman" w:cs="Times New Roman"/>
          <w:spacing w:val="20"/>
          <w:sz w:val="16"/>
          <w:szCs w:val="16"/>
          <w:lang w:bidi="ar-SA"/>
        </w:rPr>
        <w:t>pełna nazwa Wykonawcy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shd w:val="clear" w:color="auto" w:fill="EBDA91"/>
          <w:lang w:bidi="ar-SA"/>
        </w:rPr>
        <w:t>___|___|___|___|___|___|___|___|___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lang w:bidi="ar-SA"/>
        </w:rPr>
        <w:tab/>
      </w:r>
      <w:r>
        <w:rPr>
          <w:rFonts w:eastAsia="Times New Roman" w:cs="Times New Roman"/>
          <w:b/>
          <w:sz w:val="20"/>
          <w:szCs w:val="20"/>
          <w:lang w:bidi="ar-SA"/>
        </w:rPr>
        <w:tab/>
        <w:t>|</w:t>
      </w:r>
      <w:r>
        <w:rPr>
          <w:rFonts w:eastAsia="Times New Roman" w:cs="Times New Roman"/>
          <w:b/>
          <w:sz w:val="20"/>
          <w:szCs w:val="20"/>
          <w:shd w:val="clear" w:color="auto" w:fill="F1D48B"/>
          <w:lang w:bidi="ar-SA"/>
        </w:rPr>
        <w:t>___|___|___|__|___|___|___|__|___|___|__|___|___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REGON</w:t>
      </w:r>
      <w:r>
        <w:rPr>
          <w:rFonts w:eastAsia="Times New Roman" w:cs="Times New Roman"/>
          <w:sz w:val="20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NIP/PESEL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eastAsia="Times New Roman" w:cs="Times New Roman"/>
          <w:b/>
          <w:sz w:val="16"/>
          <w:szCs w:val="20"/>
          <w:lang w:bidi="ar-SA"/>
        </w:rPr>
        <w:t>____</w:t>
      </w:r>
      <w:r>
        <w:rPr>
          <w:rFonts w:eastAsia="Times New Roman" w:cs="Times New Roman"/>
          <w:b/>
          <w:lang w:bidi="ar-SA"/>
        </w:rPr>
        <w:t xml:space="preserve"> -</w:t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 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___________________________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 xml:space="preserve">        </w:t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___________________________________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ind w:firstLine="284"/>
      </w:pPr>
      <w:r>
        <w:rPr>
          <w:rFonts w:eastAsia="Times New Roman" w:cs="Times New Roman"/>
          <w:spacing w:val="20"/>
          <w:sz w:val="16"/>
          <w:szCs w:val="16"/>
          <w:lang w:bidi="ar-SA"/>
        </w:rPr>
        <w:t>kod</w:t>
      </w:r>
      <w:r>
        <w:rPr>
          <w:rFonts w:eastAsia="Times New Roman" w:cs="Times New Roman"/>
          <w:spacing w:val="20"/>
          <w:sz w:val="16"/>
          <w:szCs w:val="16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>miejscowość</w:t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 xml:space="preserve">ulica nr lokalu </w:t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>województwo</w:t>
      </w:r>
    </w:p>
    <w:p w:rsidR="002700A8" w:rsidRPr="0076469B" w:rsidRDefault="00057F28">
      <w:pPr>
        <w:widowControl/>
        <w:autoSpaceDE w:val="0"/>
        <w:textAlignment w:val="auto"/>
        <w:rPr>
          <w:rFonts w:ascii="Arial" w:hAnsi="Arial" w:cs="Arial"/>
        </w:rPr>
      </w:pPr>
      <w:r w:rsidRPr="0076469B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składając ofertę w postępowaniu o udzielenie zamówienia publicznego, którego przedmiotem jest </w:t>
      </w:r>
      <w:r w:rsidRPr="0076469B">
        <w:rPr>
          <w:rFonts w:ascii="Arial" w:hAnsi="Arial" w:cs="Arial"/>
          <w:kern w:val="0"/>
          <w:sz w:val="20"/>
          <w:szCs w:val="20"/>
          <w:lang w:eastAsia="ar-SA"/>
        </w:rPr>
        <w:t>wykonanie usług projektowych dla potrzeb realizacji zadań inwestycyjnych Gminy Baboszewo – cz. 1,</w:t>
      </w:r>
    </w:p>
    <w:p w:rsidR="00057F28" w:rsidRDefault="00057F28">
      <w:pPr>
        <w:widowControl/>
        <w:autoSpaceDE w:val="0"/>
        <w:textAlignment w:val="auto"/>
      </w:pPr>
    </w:p>
    <w:p w:rsidR="002700A8" w:rsidRDefault="00425E32">
      <w:pPr>
        <w:widowControl/>
        <w:spacing w:line="276" w:lineRule="auto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AD08CF">
        <w:rPr>
          <w:rFonts w:cs="Calibri"/>
          <w:b/>
          <w:kern w:val="0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</w:checkBox>
          </w:ffData>
        </w:fldChar>
      </w:r>
      <w:r w:rsidR="00AD08CF">
        <w:rPr>
          <w:rFonts w:cs="Calibri"/>
          <w:b/>
          <w:kern w:val="0"/>
        </w:rPr>
        <w:instrText xml:space="preserve"> FORMCHECKBOX </w:instrText>
      </w:r>
      <w:r w:rsidR="00D32765">
        <w:rPr>
          <w:rFonts w:cs="Calibri"/>
          <w:b/>
          <w:kern w:val="0"/>
        </w:rPr>
      </w:r>
      <w:r w:rsidR="00D32765">
        <w:rPr>
          <w:rFonts w:cs="Calibri"/>
          <w:b/>
          <w:kern w:val="0"/>
        </w:rPr>
        <w:fldChar w:fldCharType="separate"/>
      </w:r>
      <w:r w:rsidR="00AD08CF">
        <w:rPr>
          <w:rFonts w:cs="Calibri"/>
          <w:b/>
          <w:kern w:val="0"/>
        </w:rPr>
        <w:fldChar w:fldCharType="end"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 w:bidi="ar-SA"/>
        </w:rPr>
        <w:t>*</w:t>
      </w:r>
      <w:r w:rsidR="00057F28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o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świadczam, że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nie przynależę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do tej samej grupy kapitałowej w rozumieniu ustawy z dnia 16 lutego 2007 r. o ochronie konkurencji i konsumentów (Dz.U.2020 r. poz.1076 i 1086) do której należą Wykonawcy, którzy złożyli oferty/oferty częściowe  w niniejszym postępowaniu.</w:t>
      </w:r>
    </w:p>
    <w:p w:rsidR="001F0E35" w:rsidRDefault="001F0E35">
      <w:pPr>
        <w:widowControl/>
        <w:spacing w:line="276" w:lineRule="auto"/>
        <w:jc w:val="both"/>
        <w:textAlignment w:val="auto"/>
      </w:pPr>
    </w:p>
    <w:p w:rsidR="002700A8" w:rsidRDefault="00AD08CF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cs="Calibri"/>
          <w:b/>
          <w:kern w:val="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cs="Calibri"/>
          <w:b/>
          <w:kern w:val="0"/>
        </w:rPr>
        <w:instrText xml:space="preserve"> FORMCHECKBOX </w:instrText>
      </w:r>
      <w:r w:rsidR="00D32765">
        <w:rPr>
          <w:rFonts w:cs="Calibri"/>
          <w:b/>
          <w:kern w:val="0"/>
        </w:rPr>
      </w:r>
      <w:r w:rsidR="00D32765">
        <w:rPr>
          <w:rFonts w:cs="Calibri"/>
          <w:b/>
          <w:kern w:val="0"/>
        </w:rPr>
        <w:fldChar w:fldCharType="separate"/>
      </w:r>
      <w:r>
        <w:rPr>
          <w:rFonts w:cs="Calibri"/>
          <w:b/>
          <w:kern w:val="0"/>
        </w:rPr>
        <w:fldChar w:fldCharType="end"/>
      </w:r>
      <w:r w:rsidR="00425E32">
        <w:rPr>
          <w:rFonts w:ascii="Calibri" w:hAnsi="Calibri" w:cs="Calibri"/>
          <w:b/>
          <w:sz w:val="22"/>
          <w:szCs w:val="22"/>
        </w:rPr>
        <w:t xml:space="preserve"> </w:t>
      </w:r>
      <w:r w:rsidR="00425E32">
        <w:rPr>
          <w:rFonts w:ascii="Arial" w:eastAsia="Times New Roman" w:hAnsi="Arial" w:cs="Arial"/>
          <w:b/>
          <w:kern w:val="0"/>
          <w:sz w:val="28"/>
          <w:szCs w:val="28"/>
          <w:lang w:eastAsia="pl-PL" w:bidi="ar-SA"/>
        </w:rPr>
        <w:t xml:space="preserve">* </w:t>
      </w:r>
      <w:r w:rsidR="00057F28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o</w:t>
      </w:r>
      <w:r w:rsidR="00425E3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świadczam, że </w:t>
      </w:r>
      <w:r w:rsidR="00425E32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 xml:space="preserve">przynależę </w:t>
      </w:r>
      <w:r w:rsidR="00425E3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do tej samej grupy kapitałowej w rozumieniu ustawy z dnia 16 lutego 2007 r. o ochronie konkurencji i konsumentów (Dz.U.2020 r. poz. 1076 i 1086) do której należy/należ Wykonawca/Wykonawcy, którzy złożyli ofertę/oferty w niniejszym postępowaniu:  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6"/>
          <w:szCs w:val="20"/>
          <w:shd w:val="clear" w:color="auto" w:fill="F1D997"/>
          <w:lang w:bidi="ar-SA"/>
        </w:rPr>
        <w:t>_________________________________________________________________________________________________________________</w:t>
      </w:r>
    </w:p>
    <w:p w:rsidR="001F0E35" w:rsidRP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 w:rsidRPr="001F0E35">
        <w:rPr>
          <w:rFonts w:eastAsia="Times New Roman" w:cs="Times New Roman"/>
          <w:spacing w:val="20"/>
          <w:sz w:val="16"/>
          <w:szCs w:val="16"/>
          <w:lang w:bidi="ar-SA"/>
        </w:rPr>
        <w:t xml:space="preserve">pełna nazwa Wykonawcy </w:t>
      </w:r>
      <w:r>
        <w:rPr>
          <w:rFonts w:eastAsia="Times New Roman" w:cs="Times New Roman"/>
          <w:spacing w:val="20"/>
          <w:sz w:val="16"/>
          <w:szCs w:val="16"/>
          <w:lang w:bidi="ar-SA"/>
        </w:rPr>
        <w:t>przynależącego do tej samej grupy kapitałowej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shd w:val="clear" w:color="auto" w:fill="EBDA91"/>
          <w:lang w:bidi="ar-SA"/>
        </w:rPr>
        <w:t>___|___|___|___|___|___|___|___|___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  <w:r>
        <w:rPr>
          <w:rFonts w:eastAsia="Times New Roman" w:cs="Times New Roman"/>
          <w:b/>
          <w:sz w:val="20"/>
          <w:szCs w:val="20"/>
          <w:lang w:bidi="ar-SA"/>
        </w:rPr>
        <w:tab/>
      </w:r>
      <w:r>
        <w:rPr>
          <w:rFonts w:eastAsia="Times New Roman" w:cs="Times New Roman"/>
          <w:b/>
          <w:sz w:val="20"/>
          <w:szCs w:val="20"/>
          <w:lang w:bidi="ar-SA"/>
        </w:rPr>
        <w:tab/>
        <w:t>|</w:t>
      </w:r>
      <w:r>
        <w:rPr>
          <w:rFonts w:eastAsia="Times New Roman" w:cs="Times New Roman"/>
          <w:b/>
          <w:sz w:val="20"/>
          <w:szCs w:val="20"/>
          <w:shd w:val="clear" w:color="auto" w:fill="F1D48B"/>
          <w:lang w:bidi="ar-SA"/>
        </w:rPr>
        <w:t>___|___|___|__|___|___|___|__|___|___|__|___|___</w:t>
      </w:r>
      <w:r>
        <w:rPr>
          <w:rFonts w:eastAsia="Times New Roman" w:cs="Times New Roman"/>
          <w:b/>
          <w:sz w:val="20"/>
          <w:szCs w:val="20"/>
          <w:lang w:bidi="ar-SA"/>
        </w:rPr>
        <w:t>|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REGON</w:t>
      </w:r>
      <w:r>
        <w:rPr>
          <w:rFonts w:eastAsia="Times New Roman" w:cs="Times New Roman"/>
          <w:sz w:val="20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NIP/PESEL</w:t>
      </w:r>
    </w:p>
    <w:p w:rsidR="001F0E35" w:rsidRDefault="001F0E35" w:rsidP="001F0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eastAsia="Times New Roman" w:cs="Times New Roman"/>
          <w:b/>
          <w:sz w:val="16"/>
          <w:szCs w:val="20"/>
          <w:lang w:bidi="ar-SA"/>
        </w:rPr>
        <w:t>____</w:t>
      </w:r>
      <w:r>
        <w:rPr>
          <w:rFonts w:eastAsia="Times New Roman" w:cs="Times New Roman"/>
          <w:b/>
          <w:lang w:bidi="ar-SA"/>
        </w:rPr>
        <w:t xml:space="preserve"> -</w:t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 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 xml:space="preserve">___________________________ 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 xml:space="preserve">        </w:t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___________________________________</w:t>
      </w:r>
      <w:r>
        <w:rPr>
          <w:rFonts w:eastAsia="Times New Roman" w:cs="Times New Roman"/>
          <w:b/>
          <w:sz w:val="16"/>
          <w:szCs w:val="20"/>
          <w:shd w:val="clear" w:color="auto" w:fill="FFFFCC"/>
          <w:lang w:bidi="ar-SA"/>
        </w:rPr>
        <w:tab/>
      </w:r>
      <w:r>
        <w:rPr>
          <w:rFonts w:eastAsia="Times New Roman" w:cs="Times New Roman"/>
          <w:b/>
          <w:sz w:val="16"/>
          <w:szCs w:val="20"/>
          <w:lang w:bidi="ar-SA"/>
        </w:rPr>
        <w:t>________________________</w:t>
      </w:r>
    </w:p>
    <w:p w:rsidR="001F0E35" w:rsidRPr="0039464B" w:rsidRDefault="001F0E35" w:rsidP="00394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ind w:firstLine="284"/>
      </w:pPr>
      <w:r>
        <w:rPr>
          <w:rFonts w:eastAsia="Times New Roman" w:cs="Times New Roman"/>
          <w:spacing w:val="20"/>
          <w:sz w:val="16"/>
          <w:szCs w:val="16"/>
          <w:lang w:bidi="ar-SA"/>
        </w:rPr>
        <w:t>kod</w:t>
      </w:r>
      <w:r>
        <w:rPr>
          <w:rFonts w:eastAsia="Times New Roman" w:cs="Times New Roman"/>
          <w:spacing w:val="20"/>
          <w:sz w:val="16"/>
          <w:szCs w:val="16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>miejscowość</w:t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 xml:space="preserve">ulica nr lokalu </w:t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</w:r>
      <w:r>
        <w:rPr>
          <w:rFonts w:eastAsia="Times New Roman" w:cs="Times New Roman"/>
          <w:sz w:val="16"/>
          <w:szCs w:val="20"/>
          <w:lang w:bidi="ar-SA"/>
        </w:rPr>
        <w:tab/>
        <w:t>województwo</w:t>
      </w:r>
    </w:p>
    <w:p w:rsidR="002700A8" w:rsidRDefault="00425E32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J</w:t>
      </w:r>
      <w:r>
        <w:rPr>
          <w:rFonts w:ascii="Arial" w:hAnsi="Arial" w:cs="Arial"/>
          <w:sz w:val="20"/>
          <w:szCs w:val="20"/>
        </w:rPr>
        <w:t>ednocześnie załączam dokumenty lub informacje potwierdzające przygotowanie oferty/oferty częściowej niezależnie od innego wykonawcy należącego do tej samej grupy kapitałowej.</w:t>
      </w:r>
    </w:p>
    <w:p w:rsidR="002700A8" w:rsidRDefault="00425E32">
      <w:pPr>
        <w:widowControl/>
        <w:spacing w:line="276" w:lineRule="auto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załączonych dokumentów/informacji:</w:t>
      </w:r>
    </w:p>
    <w:p w:rsidR="002700A8" w:rsidRDefault="00425E32">
      <w:pPr>
        <w:widowControl/>
        <w:spacing w:line="276" w:lineRule="auto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2700A8" w:rsidRDefault="00425E32">
      <w:pPr>
        <w:widowControl/>
        <w:tabs>
          <w:tab w:val="left" w:pos="5910"/>
        </w:tabs>
        <w:spacing w:line="276" w:lineRule="auto"/>
        <w:jc w:val="both"/>
        <w:rPr>
          <w:rFonts w:eastAsia="Arial" w:cs="Arial"/>
          <w:b/>
          <w:bCs/>
          <w:i/>
          <w:color w:val="C00000"/>
          <w:kern w:val="0"/>
          <w:sz w:val="18"/>
          <w:szCs w:val="18"/>
          <w:lang w:eastAsia="ja-JP" w:bidi="fa-IR"/>
        </w:rPr>
      </w:pPr>
      <w:r>
        <w:rPr>
          <w:rFonts w:eastAsia="Arial" w:cs="Arial"/>
          <w:b/>
          <w:bCs/>
          <w:i/>
          <w:color w:val="C00000"/>
          <w:kern w:val="0"/>
          <w:sz w:val="18"/>
          <w:szCs w:val="18"/>
          <w:lang w:eastAsia="ja-JP" w:bidi="fa-IR"/>
        </w:rPr>
        <w:tab/>
      </w:r>
    </w:p>
    <w:p w:rsidR="002700A8" w:rsidRDefault="00425E32">
      <w:pPr>
        <w:widowControl/>
        <w:spacing w:line="276" w:lineRule="auto"/>
        <w:jc w:val="both"/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</w:pP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* właściwe zaznaczyć znakiem X</w:t>
      </w:r>
      <w:r w:rsidR="0059212D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 xml:space="preserve"> np.</w:t>
      </w:r>
      <w:bookmarkStart w:id="0" w:name="_GoBack"/>
      <w:bookmarkEnd w:id="0"/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 xml:space="preserve"> poprzez dwukrotne kliknięcie w kwad</w:t>
      </w:r>
      <w:r w:rsidR="001F0E35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rat i wybranie „</w:t>
      </w:r>
      <w:r w:rsidR="00AD08CF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wartość domyślna</w:t>
      </w: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 xml:space="preserve"> </w:t>
      </w:r>
      <w:r w:rsidR="00AD08CF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-</w:t>
      </w: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zaznaczone</w:t>
      </w:r>
      <w:r w:rsidR="00AD08CF"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-ok</w:t>
      </w:r>
      <w:r>
        <w:rPr>
          <w:rFonts w:eastAsia="Arial" w:cs="Arial"/>
          <w:b/>
          <w:bCs/>
          <w:i/>
          <w:kern w:val="0"/>
          <w:sz w:val="18"/>
          <w:szCs w:val="18"/>
          <w:lang w:eastAsia="ja-JP" w:bidi="fa-IR"/>
        </w:rPr>
        <w:t>”</w:t>
      </w:r>
    </w:p>
    <w:p w:rsidR="002700A8" w:rsidRDefault="00425E32">
      <w:pPr>
        <w:widowControl/>
        <w:spacing w:line="276" w:lineRule="auto"/>
        <w:textAlignment w:val="auto"/>
        <w:rPr>
          <w:rFonts w:ascii="Calibri" w:eastAsia="Times New Roman" w:hAnsi="Calibri" w:cs="Calibri"/>
          <w:b/>
          <w:i/>
          <w:color w:val="C00000"/>
          <w:kern w:val="0"/>
          <w:sz w:val="18"/>
          <w:szCs w:val="18"/>
          <w:u w:val="single"/>
          <w:lang w:eastAsia="pl-PL" w:bidi="ar-SA"/>
        </w:rPr>
      </w:pPr>
      <w:r>
        <w:rPr>
          <w:rFonts w:ascii="Calibri" w:eastAsia="Times New Roman" w:hAnsi="Calibri" w:cs="Calibri"/>
          <w:b/>
          <w:i/>
          <w:color w:val="C00000"/>
          <w:kern w:val="0"/>
          <w:sz w:val="18"/>
          <w:szCs w:val="18"/>
          <w:u w:val="single"/>
          <w:lang w:eastAsia="pl-PL" w:bidi="ar-SA"/>
        </w:rPr>
        <w:t>Pouczenie:</w:t>
      </w:r>
    </w:p>
    <w:p w:rsidR="002700A8" w:rsidRDefault="001F0E35">
      <w:pPr>
        <w:widowControl/>
        <w:autoSpaceDE w:val="0"/>
        <w:jc w:val="both"/>
        <w:textAlignment w:val="auto"/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1. Oświadczenie o przynależności</w:t>
      </w:r>
      <w:r w:rsidR="00425E32"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/braku przynależności do grupy kapitałowej jest </w:t>
      </w:r>
      <w:r w:rsidR="00425E32">
        <w:rPr>
          <w:rFonts w:ascii="Calibri" w:eastAsia="Times New Roman" w:hAnsi="Calibri" w:cs="Calibri"/>
          <w:i/>
          <w:color w:val="C00000"/>
          <w:kern w:val="0"/>
          <w:sz w:val="18"/>
          <w:szCs w:val="18"/>
          <w:u w:val="single"/>
          <w:lang w:eastAsia="pl-PL" w:bidi="ar-SA"/>
        </w:rPr>
        <w:t xml:space="preserve">składane </w:t>
      </w:r>
      <w:r w:rsidR="00425E32">
        <w:rPr>
          <w:rFonts w:ascii="Calibri" w:hAnsi="Calibri" w:cs="Calibri"/>
          <w:i/>
          <w:color w:val="C00000"/>
          <w:sz w:val="18"/>
          <w:szCs w:val="18"/>
          <w:u w:val="single"/>
        </w:rPr>
        <w:t>wyłącznie na wezwanie zamawiającego.</w:t>
      </w:r>
      <w:r w:rsidR="00425E32">
        <w:rPr>
          <w:rFonts w:ascii="Calibri" w:hAnsi="Calibri" w:cs="Calibri"/>
          <w:i/>
          <w:color w:val="C00000"/>
          <w:sz w:val="18"/>
          <w:szCs w:val="18"/>
        </w:rPr>
        <w:t xml:space="preserve"> </w:t>
      </w:r>
    </w:p>
    <w:p w:rsidR="002700A8" w:rsidRDefault="00425E32">
      <w:pPr>
        <w:widowControl/>
        <w:autoSpaceDE w:val="0"/>
        <w:jc w:val="both"/>
        <w:textAlignment w:val="auto"/>
      </w:pPr>
      <w:r>
        <w:rPr>
          <w:rFonts w:ascii="Calibri" w:hAnsi="Calibri" w:cs="Calibri"/>
          <w:i/>
          <w:color w:val="C00000"/>
          <w:sz w:val="18"/>
          <w:szCs w:val="18"/>
        </w:rPr>
        <w:t xml:space="preserve">/Podstawa prawna żądania na podstawie z § 2 ust. 1 pkt 2 rozporządzenia Ministra Rozwoju, Pracy i Technologii z 23 grudnia 2020 r. w sprawie podmiotowych środków dowodowych oraz innych dokumentów lub oświadczeń, jakich może żądać zamawiający od wykonawcy (Dz.U.2020. poz.2415)/ </w:t>
      </w:r>
      <w:r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</w:t>
      </w:r>
    </w:p>
    <w:p w:rsidR="002700A8" w:rsidRDefault="00425E32">
      <w:pPr>
        <w:widowControl/>
        <w:autoSpaceDE w:val="0"/>
        <w:jc w:val="both"/>
        <w:textAlignment w:val="auto"/>
      </w:pPr>
      <w:r>
        <w:rPr>
          <w:rFonts w:ascii="Calibri" w:eastAsia="Arial" w:hAnsi="Calibri" w:cs="Calibri"/>
          <w:bCs/>
          <w:i/>
          <w:color w:val="C00000"/>
          <w:sz w:val="18"/>
          <w:szCs w:val="18"/>
          <w:lang w:eastAsia="ja-JP" w:bidi="fa-IR"/>
        </w:rPr>
        <w:t xml:space="preserve">2. Oświadczenie  podpisuje wykonawca lub  pełnomocnik.  </w:t>
      </w:r>
    </w:p>
    <w:p w:rsidR="002700A8" w:rsidRDefault="00425E32">
      <w:pPr>
        <w:widowControl/>
        <w:spacing w:line="276" w:lineRule="auto"/>
      </w:pPr>
      <w:r>
        <w:rPr>
          <w:rFonts w:ascii="Calibri" w:eastAsia="Arial" w:hAnsi="Calibri" w:cs="Arial"/>
          <w:bCs/>
          <w:i/>
          <w:color w:val="C00000"/>
          <w:kern w:val="0"/>
          <w:sz w:val="18"/>
          <w:szCs w:val="18"/>
          <w:lang w:eastAsia="ja-JP" w:bidi="fa-IR"/>
        </w:rPr>
        <w:t>3. Plik  pod rygorem nieważności musi zostać podpisany za pomocą kwalifikowanego podpisu elektronicznego, podpisu zaufanego lub podpisu osobistego (poprzez e-dowód).</w:t>
      </w:r>
    </w:p>
    <w:p w:rsidR="002700A8" w:rsidRDefault="00425E32">
      <w:pPr>
        <w:widowControl/>
        <w:spacing w:line="276" w:lineRule="auto"/>
        <w:textAlignment w:val="auto"/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4.Powyższe oświadczenie stanowi podmiotowy środek dowodowy, który na podstawie art. 274 ust. 1 ustawy </w:t>
      </w:r>
      <w:proofErr w:type="spellStart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Pzp</w:t>
      </w:r>
      <w:proofErr w:type="spellEnd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 może być żądany przez Zamawiającego w trybie podstawowym od wykonawcy, którego oferta została najwyżej oceniona.</w:t>
      </w:r>
    </w:p>
    <w:p w:rsidR="002700A8" w:rsidRDefault="00425E32">
      <w:pPr>
        <w:widowControl/>
        <w:spacing w:line="276" w:lineRule="auto"/>
        <w:textAlignment w:val="auto"/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</w:pPr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Brak oświadczenia, ale również posiadane przez Zamawiającego wiedza i dowody na okoliczności wskazane w art. 108 ust. 1 pkt 5 ustawy </w:t>
      </w:r>
      <w:proofErr w:type="spellStart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>Pzp</w:t>
      </w:r>
      <w:proofErr w:type="spellEnd"/>
      <w:r>
        <w:rPr>
          <w:rFonts w:ascii="Calibri" w:eastAsia="Times New Roman" w:hAnsi="Calibri" w:cs="Calibri"/>
          <w:i/>
          <w:color w:val="C00000"/>
          <w:kern w:val="0"/>
          <w:sz w:val="18"/>
          <w:szCs w:val="18"/>
          <w:lang w:eastAsia="pl-PL" w:bidi="ar-SA"/>
        </w:rPr>
        <w:t xml:space="preserve"> będzie podstawą wykluczenia Wykonawcy.</w:t>
      </w:r>
    </w:p>
    <w:p w:rsidR="002700A8" w:rsidRDefault="002700A8"/>
    <w:sectPr w:rsidR="002700A8">
      <w:headerReference w:type="default" r:id="rId7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65" w:rsidRDefault="00D32765">
      <w:r>
        <w:separator/>
      </w:r>
    </w:p>
  </w:endnote>
  <w:endnote w:type="continuationSeparator" w:id="0">
    <w:p w:rsidR="00D32765" w:rsidRDefault="00D3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65" w:rsidRDefault="00D32765">
      <w:r>
        <w:rPr>
          <w:color w:val="000000"/>
        </w:rPr>
        <w:separator/>
      </w:r>
    </w:p>
  </w:footnote>
  <w:footnote w:type="continuationSeparator" w:id="0">
    <w:p w:rsidR="00D32765" w:rsidRDefault="00D32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D8" w:rsidRDefault="00425E32">
    <w:pPr>
      <w:widowControl/>
      <w:autoSpaceDE w:val="0"/>
    </w:pPr>
    <w:r>
      <w:rPr>
        <w:rFonts w:ascii="Arial" w:eastAsia="Times New Roman" w:hAnsi="Arial" w:cs="Arial"/>
        <w:i/>
        <w:sz w:val="16"/>
        <w:szCs w:val="16"/>
        <w:lang w:eastAsia="ar-SA" w:bidi="ar-SA"/>
      </w:rPr>
      <w:t xml:space="preserve">Zamawiający – </w:t>
    </w:r>
    <w:r>
      <w:rPr>
        <w:rFonts w:ascii="Arial" w:eastAsia="Times New Roman" w:hAnsi="Arial" w:cs="Arial"/>
        <w:i/>
        <w:sz w:val="12"/>
        <w:szCs w:val="12"/>
        <w:lang w:eastAsia="ar-SA" w:bidi="ar-SA"/>
      </w:rPr>
      <w:t>GMINA BABOSZEWO, UL. WARSZAWSKA 9A 09-130 BABOSZEWO, POWIAT PŁOŃSKI, WOJ. MAZOWIECKIE TEL. 23 6611091,                                                    e-mail:</w:t>
    </w:r>
    <w:hyperlink r:id="rId1" w:history="1">
      <w:r>
        <w:rPr>
          <w:rFonts w:ascii="Arial" w:eastAsia="Times New Roman" w:hAnsi="Arial" w:cs="Arial"/>
          <w:i/>
          <w:sz w:val="12"/>
          <w:szCs w:val="12"/>
          <w:lang w:eastAsia="ar-SA" w:bidi="ar-SA"/>
        </w:rPr>
        <w:t>zp@gminababoszewo.pl</w:t>
      </w:r>
    </w:hyperlink>
    <w:r>
      <w:rPr>
        <w:rFonts w:ascii="Arial" w:eastAsia="Times New Roman" w:hAnsi="Arial" w:cs="Arial"/>
        <w:i/>
        <w:sz w:val="12"/>
        <w:szCs w:val="12"/>
        <w:lang w:eastAsia="ar-SA" w:bidi="ar-SA"/>
      </w:rPr>
      <w:t xml:space="preserve">   Adres strony internetowej: </w:t>
    </w:r>
    <w:hyperlink r:id="rId2" w:history="1">
      <w:r>
        <w:rPr>
          <w:rFonts w:ascii="Arial" w:eastAsia="Times New Roman" w:hAnsi="Arial" w:cs="Arial"/>
          <w:i/>
          <w:color w:val="0000FF"/>
          <w:sz w:val="12"/>
          <w:szCs w:val="12"/>
          <w:u w:val="single"/>
          <w:lang w:eastAsia="ar-SA" w:bidi="ar-SA"/>
        </w:rPr>
        <w:t>www.bip.gminababoszewo.pl</w:t>
      </w:r>
    </w:hyperlink>
    <w:r>
      <w:rPr>
        <w:rFonts w:ascii="Arial" w:eastAsia="Times New Roman" w:hAnsi="Arial" w:cs="Arial"/>
        <w:i/>
        <w:sz w:val="12"/>
        <w:szCs w:val="12"/>
        <w:lang w:eastAsia="ar-SA" w:bidi="ar-SA"/>
      </w:rPr>
      <w:t xml:space="preserve">  </w:t>
    </w:r>
  </w:p>
  <w:p w:rsidR="0076469B" w:rsidRDefault="00425E32">
    <w:pPr>
      <w:widowControl/>
      <w:autoSpaceDE w:val="0"/>
      <w:rPr>
        <w:rFonts w:ascii="Arial" w:eastAsia="Times New Roman" w:hAnsi="Arial" w:cs="Arial"/>
        <w:color w:val="0000FF"/>
        <w:sz w:val="12"/>
        <w:szCs w:val="12"/>
        <w:lang w:val="de-DE" w:eastAsia="ar-SA" w:bidi="ar-SA"/>
      </w:rPr>
    </w:pPr>
    <w:r>
      <w:rPr>
        <w:rFonts w:ascii="Arial" w:eastAsia="Times New Roman" w:hAnsi="Arial" w:cs="Arial"/>
        <w:sz w:val="12"/>
        <w:szCs w:val="12"/>
        <w:lang w:val="de-DE" w:eastAsia="ar-SA" w:bidi="ar-SA"/>
      </w:rPr>
      <w:t xml:space="preserve">Adres </w:t>
    </w:r>
    <w:proofErr w:type="spellStart"/>
    <w:r>
      <w:rPr>
        <w:rFonts w:ascii="Arial" w:eastAsia="Times New Roman" w:hAnsi="Arial" w:cs="Arial"/>
        <w:sz w:val="12"/>
        <w:szCs w:val="12"/>
        <w:lang w:val="de-DE" w:eastAsia="ar-SA" w:bidi="ar-SA"/>
      </w:rPr>
      <w:t>platformy</w:t>
    </w:r>
    <w:proofErr w:type="spellEnd"/>
    <w:r>
      <w:rPr>
        <w:rFonts w:ascii="Arial" w:eastAsia="Times New Roman" w:hAnsi="Arial" w:cs="Arial"/>
        <w:sz w:val="12"/>
        <w:szCs w:val="12"/>
        <w:lang w:val="de-DE" w:eastAsia="ar-SA" w:bidi="ar-SA"/>
      </w:rPr>
      <w:t xml:space="preserve">  </w:t>
    </w:r>
    <w:proofErr w:type="spellStart"/>
    <w:r>
      <w:rPr>
        <w:rFonts w:ascii="Arial" w:eastAsia="Times New Roman" w:hAnsi="Arial" w:cs="Arial"/>
        <w:sz w:val="12"/>
        <w:szCs w:val="12"/>
        <w:lang w:val="de-DE" w:eastAsia="ar-SA" w:bidi="ar-SA"/>
      </w:rPr>
      <w:t>zakupowej</w:t>
    </w:r>
    <w:proofErr w:type="spellEnd"/>
    <w:r>
      <w:rPr>
        <w:rFonts w:ascii="Arial" w:eastAsia="Times New Roman" w:hAnsi="Arial" w:cs="Arial"/>
        <w:sz w:val="12"/>
        <w:szCs w:val="12"/>
        <w:lang w:val="de-DE" w:eastAsia="ar-SA" w:bidi="ar-SA"/>
      </w:rPr>
      <w:t xml:space="preserve"> prowadzonego postępowania</w:t>
    </w:r>
    <w:r>
      <w:rPr>
        <w:rFonts w:ascii="Arial" w:eastAsia="Times New Roman" w:hAnsi="Arial" w:cs="Arial"/>
        <w:color w:val="0000FF"/>
        <w:sz w:val="12"/>
        <w:szCs w:val="12"/>
        <w:lang w:val="de-DE" w:eastAsia="ar-SA" w:bidi="ar-SA"/>
      </w:rPr>
      <w:t xml:space="preserve">: </w:t>
    </w:r>
    <w:hyperlink r:id="rId3" w:history="1">
      <w:r w:rsidR="0076469B" w:rsidRPr="00C459B5">
        <w:rPr>
          <w:rStyle w:val="Hipercze"/>
          <w:rFonts w:ascii="Arial" w:eastAsia="Times New Roman" w:hAnsi="Arial" w:cs="Arial"/>
          <w:sz w:val="12"/>
          <w:szCs w:val="12"/>
          <w:lang w:val="de-DE" w:eastAsia="ar-SA" w:bidi="ar-SA"/>
        </w:rPr>
        <w:t>https://gminababoszewo.ezamawiajacy.pl</w:t>
      </w:r>
    </w:hyperlink>
  </w:p>
  <w:p w:rsidR="00FB3BD8" w:rsidRDefault="00425E32" w:rsidP="0076469B">
    <w:pPr>
      <w:widowControl/>
      <w:autoSpaceDE w:val="0"/>
    </w:pPr>
    <w:r>
      <w:rPr>
        <w:rFonts w:ascii="Arial" w:eastAsia="Times New Roman" w:hAnsi="Arial" w:cs="Arial"/>
        <w:color w:val="0000FF"/>
        <w:sz w:val="12"/>
        <w:szCs w:val="12"/>
        <w:lang w:val="de-DE" w:eastAsia="ar-SA" w:bidi="ar-SA"/>
      </w:rPr>
      <w:t xml:space="preserve"> </w:t>
    </w:r>
    <w:r>
      <w:rPr>
        <w:rFonts w:ascii="Arial" w:eastAsia="Times New Roman" w:hAnsi="Arial" w:cs="Arial"/>
        <w:i/>
        <w:sz w:val="12"/>
        <w:szCs w:val="12"/>
        <w:lang w:eastAsia="ar-SA" w:bidi="ar-SA"/>
      </w:rPr>
      <w:t>Postępowanie o udzielenie zamówienia publicznego  pn. „</w:t>
    </w:r>
    <w:r>
      <w:rPr>
        <w:rFonts w:ascii="Arial" w:eastAsia="Times New Roman" w:hAnsi="Arial" w:cs="Arial"/>
        <w:b/>
        <w:sz w:val="12"/>
        <w:szCs w:val="12"/>
        <w:lang w:eastAsia="ar-SA" w:bidi="ar-SA"/>
      </w:rPr>
      <w:t xml:space="preserve">Wykonanie usług projektowych dla potrzeb realizacji zadań inwestycyjnych Gminy Baboszewo – część 1.”             </w:t>
    </w:r>
    <w:r>
      <w:rPr>
        <w:rFonts w:ascii="Arial" w:eastAsia="Times New Roman" w:hAnsi="Arial" w:cs="Arial"/>
        <w:i/>
        <w:color w:val="000000"/>
        <w:sz w:val="12"/>
        <w:szCs w:val="12"/>
        <w:lang w:eastAsia="ar-SA" w:bidi="ar-SA"/>
      </w:rPr>
      <w:t>Oznaczenie sprawy (numer referencyjny): ZP.271.1.1.2021</w:t>
    </w:r>
  </w:p>
  <w:p w:rsidR="00FB3BD8" w:rsidRDefault="00D327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00A8"/>
    <w:rsid w:val="00057F28"/>
    <w:rsid w:val="00087AB4"/>
    <w:rsid w:val="001772E3"/>
    <w:rsid w:val="001F0E35"/>
    <w:rsid w:val="002700A8"/>
    <w:rsid w:val="0039464B"/>
    <w:rsid w:val="00425E32"/>
    <w:rsid w:val="0059212D"/>
    <w:rsid w:val="0076469B"/>
    <w:rsid w:val="009532CC"/>
    <w:rsid w:val="00AD08CF"/>
    <w:rsid w:val="00BD169E"/>
    <w:rsid w:val="00CC7877"/>
    <w:rsid w:val="00D32765"/>
    <w:rsid w:val="00E1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minababoszewo.ezamawiajacy.pl" TargetMode="External"/><Relationship Id="rId2" Type="http://schemas.openxmlformats.org/officeDocument/2006/relationships/hyperlink" Target="http://www.bip.gminababoszewo.pl" TargetMode="External"/><Relationship Id="rId1" Type="http://schemas.openxmlformats.org/officeDocument/2006/relationships/hyperlink" Target="mailto:zp@gminababos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ZSULIŃSKI</dc:creator>
  <cp:lastModifiedBy>ZSULIŃSKI</cp:lastModifiedBy>
  <cp:revision>13</cp:revision>
  <cp:lastPrinted>2021-02-15T12:13:00Z</cp:lastPrinted>
  <dcterms:created xsi:type="dcterms:W3CDTF">2021-02-15T09:15:00Z</dcterms:created>
  <dcterms:modified xsi:type="dcterms:W3CDTF">2021-02-16T10:21:00Z</dcterms:modified>
</cp:coreProperties>
</file>