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4B" w:rsidRDefault="000D604B">
      <w:pPr>
        <w:pStyle w:val="Standard"/>
        <w:autoSpaceDE w:val="0"/>
        <w:spacing w:before="100" w:after="100" w:line="276" w:lineRule="auto"/>
        <w:jc w:val="both"/>
      </w:pP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w:t>
      </w:r>
      <w:r w:rsidR="00480A7A">
        <w:rPr>
          <w:rFonts w:ascii="Arial" w:hAnsi="Arial" w:cs="Arial"/>
          <w:sz w:val="16"/>
          <w:szCs w:val="16"/>
        </w:rPr>
        <w:t xml:space="preserve">                              Z</w:t>
      </w:r>
      <w:r>
        <w:rPr>
          <w:rFonts w:ascii="Arial" w:hAnsi="Arial" w:cs="Arial"/>
          <w:sz w:val="16"/>
          <w:szCs w:val="16"/>
        </w:rPr>
        <w:t>AŁĄCZNIK Nr 1 do SIWZ- Formularz oferty</w:t>
      </w:r>
    </w:p>
    <w:p w:rsidR="000D604B" w:rsidRDefault="000D604B">
      <w:pPr>
        <w:pStyle w:val="Standard"/>
        <w:tabs>
          <w:tab w:val="left" w:pos="0"/>
        </w:tabs>
        <w:rPr>
          <w:rFonts w:ascii="Arial" w:hAnsi="Arial" w:cs="Arial"/>
          <w:sz w:val="16"/>
          <w:szCs w:val="16"/>
        </w:rPr>
      </w:pPr>
    </w:p>
    <w:p w:rsidR="000D604B" w:rsidRDefault="00884778">
      <w:pPr>
        <w:pStyle w:val="Standard"/>
        <w:tabs>
          <w:tab w:val="left" w:pos="0"/>
        </w:tabs>
        <w:rPr>
          <w:rFonts w:ascii="Arial" w:hAnsi="Arial" w:cs="Arial"/>
          <w:sz w:val="16"/>
          <w:szCs w:val="16"/>
        </w:rPr>
      </w:pPr>
      <w:r>
        <w:rPr>
          <w:rFonts w:ascii="Arial" w:hAnsi="Arial" w:cs="Arial"/>
          <w:sz w:val="16"/>
          <w:szCs w:val="16"/>
        </w:rPr>
        <w:t>………………………………………………………………</w:t>
      </w:r>
    </w:p>
    <w:p w:rsidR="000D604B" w:rsidRDefault="00884778">
      <w:pPr>
        <w:pStyle w:val="Standard"/>
        <w:tabs>
          <w:tab w:val="left" w:pos="0"/>
        </w:tabs>
        <w:rPr>
          <w:rFonts w:ascii="Arial" w:hAnsi="Arial" w:cs="Arial"/>
          <w:sz w:val="16"/>
          <w:szCs w:val="16"/>
        </w:rPr>
      </w:pPr>
      <w:r>
        <w:rPr>
          <w:rFonts w:ascii="Arial" w:hAnsi="Arial" w:cs="Arial"/>
          <w:sz w:val="16"/>
          <w:szCs w:val="16"/>
        </w:rPr>
        <w:t xml:space="preserve">                (Pieczęć firmowa Wykonawcy )</w:t>
      </w:r>
    </w:p>
    <w:p w:rsidR="000D604B" w:rsidRDefault="00884778">
      <w:pPr>
        <w:pStyle w:val="Standard"/>
        <w:tabs>
          <w:tab w:val="left" w:pos="0"/>
        </w:tabs>
        <w:rPr>
          <w:rFonts w:ascii="Arial" w:hAnsi="Arial" w:cs="Arial"/>
          <w:b/>
          <w:sz w:val="28"/>
        </w:rPr>
      </w:pPr>
      <w:r>
        <w:rPr>
          <w:rFonts w:ascii="Arial" w:hAnsi="Arial" w:cs="Arial"/>
          <w:b/>
          <w:sz w:val="28"/>
        </w:rPr>
        <w:t xml:space="preserve">  </w:t>
      </w:r>
    </w:p>
    <w:p w:rsidR="000D604B" w:rsidRDefault="00884778">
      <w:pPr>
        <w:pStyle w:val="Standard"/>
        <w:tabs>
          <w:tab w:val="left" w:pos="0"/>
        </w:tabs>
        <w:rPr>
          <w:rFonts w:ascii="Arial" w:hAnsi="Arial" w:cs="Arial"/>
          <w:b/>
          <w:sz w:val="28"/>
        </w:rPr>
      </w:pPr>
      <w:r>
        <w:rPr>
          <w:rFonts w:ascii="Arial" w:hAnsi="Arial" w:cs="Arial"/>
          <w:b/>
          <w:sz w:val="28"/>
        </w:rPr>
        <w:t xml:space="preserve">                                       O F E R T A</w:t>
      </w:r>
    </w:p>
    <w:p w:rsidR="000D604B" w:rsidRDefault="00884778">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0D604B" w:rsidRDefault="000D604B">
      <w:pPr>
        <w:pStyle w:val="Standard"/>
        <w:tabs>
          <w:tab w:val="left" w:pos="0"/>
        </w:tabs>
        <w:rPr>
          <w:rFonts w:ascii="Arial" w:hAnsi="Arial" w:cs="Arial"/>
          <w:sz w:val="24"/>
        </w:rPr>
      </w:pPr>
    </w:p>
    <w:p w:rsidR="000D604B" w:rsidRDefault="00884778">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0D604B" w:rsidRDefault="00884778">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0D604B" w:rsidRDefault="00884778">
      <w:pPr>
        <w:pStyle w:val="Standard"/>
        <w:tabs>
          <w:tab w:val="left" w:pos="0"/>
        </w:tabs>
      </w:pPr>
      <w:r>
        <w:rPr>
          <w:rFonts w:ascii="Arial" w:hAnsi="Arial" w:cs="Arial"/>
          <w:sz w:val="24"/>
        </w:rPr>
        <w:t xml:space="preserve">                                                              Adres: </w:t>
      </w:r>
      <w:r>
        <w:rPr>
          <w:rFonts w:ascii="Arial" w:hAnsi="Arial" w:cs="Arial"/>
          <w:b/>
          <w:sz w:val="24"/>
        </w:rPr>
        <w:t>09-130   Baboszewo</w:t>
      </w:r>
    </w:p>
    <w:p w:rsidR="000D604B" w:rsidRDefault="00884778">
      <w:pPr>
        <w:pStyle w:val="Standard"/>
        <w:tabs>
          <w:tab w:val="left" w:pos="0"/>
        </w:tabs>
      </w:pPr>
      <w:r>
        <w:rPr>
          <w:rFonts w:ascii="Arial" w:hAnsi="Arial" w:cs="Arial"/>
          <w:sz w:val="24"/>
        </w:rPr>
        <w:t xml:space="preserve">                                                                          </w:t>
      </w:r>
      <w:r>
        <w:rPr>
          <w:rFonts w:ascii="Arial" w:hAnsi="Arial" w:cs="Arial"/>
          <w:b/>
          <w:sz w:val="24"/>
        </w:rPr>
        <w:t>ul. Warszawska 9 A</w:t>
      </w:r>
    </w:p>
    <w:p w:rsidR="000D604B" w:rsidRDefault="000D604B">
      <w:pPr>
        <w:pStyle w:val="Standard"/>
        <w:tabs>
          <w:tab w:val="left" w:pos="0"/>
        </w:tabs>
        <w:rPr>
          <w:rFonts w:ascii="Arial" w:hAnsi="Arial" w:cs="Arial"/>
          <w:b/>
          <w:sz w:val="24"/>
        </w:rPr>
      </w:pPr>
    </w:p>
    <w:p w:rsidR="000D604B" w:rsidRDefault="00884778">
      <w:pPr>
        <w:pStyle w:val="Standard"/>
        <w:tabs>
          <w:tab w:val="left" w:pos="0"/>
        </w:tabs>
        <w:rPr>
          <w:rFonts w:ascii="Arial" w:hAnsi="Arial" w:cs="Arial"/>
          <w:b/>
        </w:rPr>
      </w:pPr>
      <w:r>
        <w:rPr>
          <w:rFonts w:ascii="Arial" w:hAnsi="Arial" w:cs="Arial"/>
          <w:b/>
        </w:rPr>
        <w:t>w postępowaniu o udzielenie zamówienia publicznego prowadzonego w trybie przetargu nieograniczonego zgodnie z ustawą z dnia 29 stycznia 2004 r. Prawo zamówień publicznych.</w:t>
      </w:r>
    </w:p>
    <w:p w:rsidR="000D604B" w:rsidRDefault="000D604B">
      <w:pPr>
        <w:pStyle w:val="Standard"/>
        <w:tabs>
          <w:tab w:val="left" w:pos="0"/>
        </w:tabs>
        <w:rPr>
          <w:rFonts w:ascii="Arial" w:hAnsi="Arial" w:cs="Arial"/>
        </w:rPr>
      </w:pPr>
    </w:p>
    <w:p w:rsidR="000D604B" w:rsidRDefault="00884778">
      <w:pPr>
        <w:pStyle w:val="Standard"/>
        <w:widowControl w:val="0"/>
        <w:rPr>
          <w:rFonts w:ascii="Arial" w:hAnsi="Arial" w:cs="Arial"/>
        </w:rPr>
      </w:pPr>
      <w:r>
        <w:rPr>
          <w:rFonts w:ascii="Arial" w:hAnsi="Arial" w:cs="Arial"/>
        </w:rPr>
        <w:t>1)*</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rPr>
      </w:pPr>
      <w:r>
        <w:rPr>
          <w:b/>
        </w:rPr>
        <w:t>I. DANE WYKONAWCY</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rPr>
          <w:spacing w:val="20"/>
        </w:rPr>
      </w:pPr>
      <w:r>
        <w:rPr>
          <w:spacing w:val="20"/>
        </w:rPr>
        <w:t>pełna nazwa firmy (Wykonawcy/pełnomocnika**)</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hd w:val="clear" w:color="auto" w:fill="EFD899"/>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0D604B" w:rsidRDefault="000D604B">
      <w:pPr>
        <w:pStyle w:val="Standard"/>
        <w:jc w:val="both"/>
        <w:rPr>
          <w:sz w:val="16"/>
          <w:szCs w:val="16"/>
        </w:rPr>
      </w:pPr>
    </w:p>
    <w:p w:rsidR="000D604B" w:rsidRPr="00EE464C" w:rsidRDefault="00884778" w:rsidP="00EE464C">
      <w:pPr>
        <w:pStyle w:val="Standard"/>
        <w:jc w:val="both"/>
        <w:rPr>
          <w:sz w:val="16"/>
          <w:szCs w:val="16"/>
        </w:rPr>
      </w:pPr>
      <w:r>
        <w:rPr>
          <w:sz w:val="16"/>
          <w:szCs w:val="16"/>
        </w:rPr>
        <w:t>2)*</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6"/>
          <w:shd w:val="clear" w:color="auto" w:fill="F1D997"/>
        </w:rPr>
        <w:t>_________________________________________________________________________________________________________________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lastRenderedPageBreak/>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0D604B" w:rsidRDefault="000D604B">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shd w:val="clear" w:color="auto" w:fill="FFFFCC"/>
        </w:rPr>
        <w:tab/>
      </w:r>
      <w:r>
        <w:rPr>
          <w:sz w:val="16"/>
        </w:rPr>
        <w:t>____________________________                                                                                ___________________________</w:t>
      </w:r>
    </w:p>
    <w:p w:rsidR="000D604B" w:rsidRDefault="00884778">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0D604B" w:rsidRDefault="000D604B">
      <w:pPr>
        <w:pStyle w:val="Standard"/>
        <w:jc w:val="both"/>
        <w:rPr>
          <w:sz w:val="16"/>
          <w:szCs w:val="16"/>
        </w:rPr>
      </w:pPr>
    </w:p>
    <w:p w:rsidR="000D604B" w:rsidRDefault="00884778">
      <w:pPr>
        <w:pStyle w:val="Tekstpodstawowywcity"/>
        <w:widowControl/>
        <w:jc w:val="left"/>
      </w:pPr>
      <w:r>
        <w:rPr>
          <w:sz w:val="20"/>
        </w:rPr>
        <w:t xml:space="preserve"> 1.  Zgłaszam/y swój udział w postępowaniu o udzielenia zamówienia publicznego w trybie przetargu nieograniczonego </w:t>
      </w:r>
      <w:r w:rsidR="0003687D">
        <w:rPr>
          <w:sz w:val="20"/>
        </w:rPr>
        <w:t>OAiZP.271.1.11.</w:t>
      </w:r>
      <w:r w:rsidR="007A5D65" w:rsidRPr="007A5D65">
        <w:rPr>
          <w:sz w:val="20"/>
        </w:rPr>
        <w:t>2018</w:t>
      </w:r>
      <w:r>
        <w:rPr>
          <w:b/>
          <w:sz w:val="20"/>
        </w:rPr>
        <w:t xml:space="preserve">, </w:t>
      </w:r>
      <w:r>
        <w:rPr>
          <w:sz w:val="20"/>
        </w:rPr>
        <w:t>którego przedmiotem jest</w:t>
      </w:r>
      <w:r>
        <w:rPr>
          <w:b/>
          <w:sz w:val="20"/>
        </w:rPr>
        <w:t xml:space="preserve"> </w:t>
      </w:r>
      <w:r w:rsidR="007A5D65">
        <w:rPr>
          <w:b/>
          <w:iCs/>
          <w:color w:val="000000"/>
          <w:spacing w:val="-1"/>
          <w:kern w:val="0"/>
          <w:sz w:val="20"/>
          <w:lang w:eastAsia="pl-PL"/>
        </w:rPr>
        <w:t>u</w:t>
      </w:r>
      <w:r w:rsidR="007A5D65" w:rsidRPr="007A5D65">
        <w:rPr>
          <w:b/>
          <w:iCs/>
          <w:color w:val="000000"/>
          <w:spacing w:val="-1"/>
          <w:kern w:val="0"/>
          <w:sz w:val="20"/>
          <w:lang w:eastAsia="pl-PL"/>
        </w:rPr>
        <w:t>bezpieczenie mienia i odpowiedzialności cywilnej Gminy Baboszewo wraz z jednostkami organizacyjnymi i instytucją kultury</w:t>
      </w:r>
      <w:r>
        <w:rPr>
          <w:iCs/>
          <w:color w:val="000000"/>
          <w:spacing w:val="-1"/>
          <w:kern w:val="0"/>
          <w:sz w:val="20"/>
          <w:lang w:eastAsia="pl-PL"/>
        </w:rPr>
        <w:t xml:space="preserve">. </w:t>
      </w:r>
    </w:p>
    <w:p w:rsidR="007A5D65" w:rsidRDefault="00884778"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 xml:space="preserve">2.  Oferujemy </w:t>
      </w:r>
      <w:r w:rsidR="007A5D65" w:rsidRPr="007A5D65">
        <w:rPr>
          <w:rFonts w:eastAsia="Times New Roman" w:cs="Times New Roman"/>
          <w:sz w:val="20"/>
          <w:szCs w:val="20"/>
          <w:lang w:bidi="ar-SA"/>
        </w:rPr>
        <w:t>ubezpieczenie mienia i odpowiedzialności cywilnej</w:t>
      </w:r>
      <w:r w:rsidR="00476DE1">
        <w:rPr>
          <w:rFonts w:eastAsia="Times New Roman" w:cs="Times New Roman"/>
          <w:sz w:val="20"/>
          <w:szCs w:val="20"/>
          <w:lang w:bidi="ar-SA"/>
        </w:rPr>
        <w:t xml:space="preserve">  w okresie od</w:t>
      </w:r>
      <w:r w:rsidR="007A5D65" w:rsidRPr="007A5D65">
        <w:rPr>
          <w:rFonts w:eastAsia="Times New Roman" w:cs="Times New Roman"/>
          <w:sz w:val="20"/>
          <w:szCs w:val="20"/>
          <w:lang w:bidi="ar-SA"/>
        </w:rPr>
        <w:t xml:space="preserve"> 15 listopada 2018 r. </w:t>
      </w:r>
      <w:r w:rsidR="007A5D65">
        <w:rPr>
          <w:rFonts w:eastAsia="Times New Roman" w:cs="Times New Roman"/>
          <w:sz w:val="20"/>
          <w:szCs w:val="20"/>
          <w:lang w:bidi="ar-SA"/>
        </w:rPr>
        <w:br/>
      </w:r>
      <w:r w:rsidR="007A5D65" w:rsidRPr="007A5D65">
        <w:rPr>
          <w:rFonts w:eastAsia="Times New Roman" w:cs="Times New Roman"/>
          <w:sz w:val="20"/>
          <w:szCs w:val="20"/>
          <w:lang w:bidi="ar-SA"/>
        </w:rPr>
        <w:t xml:space="preserve">do 14 listopada 2020 r. </w:t>
      </w:r>
    </w:p>
    <w:p w:rsidR="007A5D65" w:rsidRDefault="007A5D65" w:rsidP="007A5D65">
      <w:pPr>
        <w:widowControl/>
        <w:tabs>
          <w:tab w:val="left" w:pos="1770"/>
        </w:tabs>
        <w:jc w:val="both"/>
        <w:rPr>
          <w:rFonts w:eastAsia="Times New Roman" w:cs="Times New Roman"/>
          <w:sz w:val="20"/>
          <w:szCs w:val="20"/>
          <w:lang w:bidi="ar-SA"/>
        </w:rPr>
      </w:pPr>
    </w:p>
    <w:p w:rsidR="007A5D65" w:rsidRPr="0028656A" w:rsidRDefault="007A5D65" w:rsidP="007A5D65">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Część I: - Ubezpieczenia mienia i odpowiedzialności cywilnej</w:t>
      </w:r>
    </w:p>
    <w:p w:rsidR="000D604B" w:rsidRDefault="007A5D65" w:rsidP="007A5D65">
      <w:pPr>
        <w:widowControl/>
        <w:tabs>
          <w:tab w:val="left" w:pos="1770"/>
        </w:tabs>
        <w:jc w:val="both"/>
        <w:rPr>
          <w:rFonts w:eastAsia="Times New Roman" w:cs="Times New Roman"/>
          <w:sz w:val="20"/>
          <w:szCs w:val="20"/>
          <w:lang w:bidi="ar-SA"/>
        </w:rPr>
      </w:pPr>
      <w:r>
        <w:rPr>
          <w:rFonts w:eastAsia="Times New Roman" w:cs="Times New Roman"/>
          <w:sz w:val="20"/>
          <w:szCs w:val="20"/>
          <w:lang w:bidi="ar-SA"/>
        </w:rPr>
        <w:t>W</w:t>
      </w:r>
      <w:r w:rsidRPr="007A5D65">
        <w:rPr>
          <w:rFonts w:eastAsia="Times New Roman" w:cs="Times New Roman"/>
          <w:sz w:val="20"/>
          <w:szCs w:val="20"/>
          <w:lang w:bidi="ar-SA"/>
        </w:rPr>
        <w:t>ykonanie usług objętych zamówieniem, zgodnie z wymogami zawartymi w Specyfikacji Istotnych War</w:t>
      </w:r>
      <w:r w:rsidR="00A756EB">
        <w:rPr>
          <w:rFonts w:eastAsia="Times New Roman" w:cs="Times New Roman"/>
          <w:sz w:val="20"/>
          <w:szCs w:val="20"/>
          <w:lang w:bidi="ar-SA"/>
        </w:rPr>
        <w:t>unków Zamówienia  za cenę</w:t>
      </w:r>
      <w:r w:rsidRPr="007A5D65">
        <w:rPr>
          <w:rFonts w:eastAsia="Times New Roman" w:cs="Times New Roman"/>
          <w:sz w:val="20"/>
          <w:szCs w:val="20"/>
          <w:lang w:bidi="ar-SA"/>
        </w:rPr>
        <w:t>:</w:t>
      </w:r>
    </w:p>
    <w:p w:rsidR="000D604B" w:rsidRDefault="000D604B">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0D604B" w:rsidTr="0003687D">
        <w:trPr>
          <w:trHeight w:val="582"/>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0D604B" w:rsidRDefault="00D552BB">
            <w:pPr>
              <w:pStyle w:val="Tekstpodstawowy2"/>
              <w:ind w:left="0" w:firstLine="0"/>
              <w:jc w:val="left"/>
            </w:pPr>
            <w:r w:rsidRPr="008E107C">
              <w:rPr>
                <w:rFonts w:ascii="Arial" w:hAnsi="Arial" w:cs="Arial"/>
                <w:b/>
                <w:shd w:val="clear" w:color="auto" w:fill="FFFFFF"/>
              </w:rPr>
              <w:t>ŁĄCZNA WYSOKOŚĆ SKŁADKI  UBEZPIECZENIOWEJ</w:t>
            </w:r>
            <w:r w:rsidR="00884778" w:rsidRPr="008E107C">
              <w:rPr>
                <w:rFonts w:ascii="Arial" w:hAnsi="Arial" w:cs="Arial"/>
                <w:b/>
                <w:sz w:val="24"/>
                <w:szCs w:val="24"/>
                <w:shd w:val="clear" w:color="auto" w:fill="FFFFFF"/>
              </w:rPr>
              <w:t xml:space="preserve"> </w:t>
            </w:r>
            <w:r w:rsidR="00884778" w:rsidRPr="008E107C">
              <w:rPr>
                <w:rFonts w:ascii="Arial" w:hAnsi="Arial" w:cs="Arial"/>
                <w:b/>
                <w:sz w:val="24"/>
                <w:szCs w:val="24"/>
              </w:rPr>
              <w:t>/zł</w:t>
            </w:r>
            <w:r w:rsidR="00884778">
              <w:rPr>
                <w:rFonts w:ascii="Arial" w:hAnsi="Arial" w:cs="Arial"/>
                <w:b/>
                <w:sz w:val="24"/>
                <w:szCs w:val="24"/>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04B" w:rsidRDefault="000D604B">
            <w:pPr>
              <w:pStyle w:val="Tekstpodstawowy2"/>
              <w:ind w:left="0" w:firstLine="0"/>
              <w:jc w:val="left"/>
              <w:rPr>
                <w:rFonts w:ascii="Arial" w:hAnsi="Arial" w:cs="Arial"/>
                <w:b/>
                <w:sz w:val="24"/>
                <w:szCs w:val="24"/>
              </w:rPr>
            </w:pPr>
          </w:p>
          <w:p w:rsidR="000D604B" w:rsidRDefault="00884778">
            <w:pPr>
              <w:pStyle w:val="Tekstpodstawowy2"/>
              <w:ind w:left="0" w:firstLine="0"/>
              <w:jc w:val="left"/>
              <w:rPr>
                <w:rFonts w:ascii="Arial" w:hAnsi="Arial" w:cs="Arial"/>
                <w:sz w:val="16"/>
                <w:szCs w:val="16"/>
              </w:rPr>
            </w:pPr>
            <w:r>
              <w:rPr>
                <w:rFonts w:ascii="Arial" w:hAnsi="Arial" w:cs="Arial"/>
                <w:sz w:val="16"/>
                <w:szCs w:val="16"/>
              </w:rPr>
              <w:t xml:space="preserve">    </w:t>
            </w:r>
            <w:r w:rsidR="008E107C">
              <w:rPr>
                <w:rFonts w:ascii="Arial" w:hAnsi="Arial" w:cs="Arial"/>
                <w:sz w:val="16"/>
                <w:szCs w:val="16"/>
              </w:rPr>
              <w:t xml:space="preserve">  </w:t>
            </w:r>
            <w:r>
              <w:rPr>
                <w:rFonts w:ascii="Arial" w:hAnsi="Arial" w:cs="Arial"/>
                <w:sz w:val="16"/>
                <w:szCs w:val="16"/>
              </w:rPr>
              <w:t xml:space="preserve">   ..........................................  zł </w:t>
            </w:r>
          </w:p>
          <w:p w:rsidR="000D604B" w:rsidRDefault="00884778">
            <w:pPr>
              <w:pStyle w:val="Tekstpodstawowy2"/>
              <w:ind w:left="0" w:firstLine="0"/>
              <w:jc w:val="left"/>
              <w:rPr>
                <w:rFonts w:ascii="Arial" w:hAnsi="Arial" w:cs="Arial"/>
                <w:sz w:val="16"/>
                <w:szCs w:val="16"/>
              </w:rPr>
            </w:pPr>
            <w:r>
              <w:rPr>
                <w:rFonts w:ascii="Arial" w:hAnsi="Arial" w:cs="Arial"/>
                <w:sz w:val="16"/>
                <w:szCs w:val="16"/>
              </w:rPr>
              <w:t>/słownie: .........................................................................................................../</w:t>
            </w:r>
          </w:p>
        </w:tc>
      </w:tr>
    </w:tbl>
    <w:p w:rsidR="00D552BB" w:rsidRDefault="00D552BB">
      <w:pPr>
        <w:pStyle w:val="Tekstpodstawowywcity"/>
        <w:widowControl/>
        <w:tabs>
          <w:tab w:val="left" w:pos="360"/>
        </w:tabs>
      </w:pPr>
    </w:p>
    <w:p w:rsidR="00956F10" w:rsidRDefault="00884778" w:rsidP="004A7837">
      <w:pPr>
        <w:ind w:left="60"/>
        <w:jc w:val="both"/>
        <w:rPr>
          <w:rFonts w:cs="Times New Roman"/>
          <w:sz w:val="20"/>
          <w:szCs w:val="20"/>
        </w:rPr>
      </w:pPr>
      <w:r w:rsidRPr="007A5D65">
        <w:rPr>
          <w:rFonts w:eastAsia="Times New Roman" w:cs="Times New Roman"/>
          <w:kern w:val="0"/>
          <w:sz w:val="20"/>
          <w:szCs w:val="20"/>
          <w:lang w:eastAsia="pl-PL" w:bidi="ar-SA"/>
        </w:rPr>
        <w:t xml:space="preserve"> 3. </w:t>
      </w:r>
      <w:r w:rsidR="007A5D65" w:rsidRPr="007A5D65">
        <w:rPr>
          <w:rFonts w:cs="Times New Roman"/>
          <w:sz w:val="20"/>
          <w:szCs w:val="20"/>
        </w:rPr>
        <w:t xml:space="preserve">Akceptujemy </w:t>
      </w:r>
      <w:r w:rsidR="00956F10">
        <w:rPr>
          <w:rFonts w:cs="Times New Roman"/>
          <w:sz w:val="20"/>
          <w:szCs w:val="20"/>
        </w:rPr>
        <w:t xml:space="preserve"> bez zastrzeżeń wszystkie klauzule obligatoryjne określone w załączniku nr ... do SIWZ (OPZ)    </w:t>
      </w:r>
    </w:p>
    <w:p w:rsidR="007A5D65" w:rsidRPr="004A7837" w:rsidRDefault="00956F10" w:rsidP="004A7837">
      <w:pPr>
        <w:ind w:left="60"/>
        <w:jc w:val="both"/>
        <w:rPr>
          <w:rFonts w:cs="Times New Roman"/>
          <w:sz w:val="20"/>
          <w:szCs w:val="20"/>
        </w:rPr>
      </w:pPr>
      <w:r>
        <w:rPr>
          <w:rFonts w:cs="Times New Roman"/>
          <w:sz w:val="20"/>
          <w:szCs w:val="20"/>
        </w:rPr>
        <w:t xml:space="preserve">      oraz </w:t>
      </w:r>
      <w:r w:rsidR="007A5D65" w:rsidRPr="007A5D65">
        <w:rPr>
          <w:rFonts w:cs="Times New Roman"/>
          <w:sz w:val="20"/>
          <w:szCs w:val="20"/>
        </w:rPr>
        <w:t>następując</w:t>
      </w:r>
      <w:r>
        <w:rPr>
          <w:rFonts w:cs="Times New Roman"/>
          <w:sz w:val="20"/>
          <w:szCs w:val="20"/>
        </w:rPr>
        <w:t>e klauzule dodatkowe według poniższej tabeli</w:t>
      </w:r>
      <w:r w:rsidR="007A5D65" w:rsidRPr="007A5D65">
        <w:rPr>
          <w:rFonts w:cs="Times New Roman"/>
          <w:sz w:val="20"/>
          <w:szCs w:val="20"/>
        </w:rPr>
        <w:t>:</w:t>
      </w:r>
    </w:p>
    <w:tbl>
      <w:tblPr>
        <w:tblW w:w="0" w:type="auto"/>
        <w:jc w:val="center"/>
        <w:tblInd w:w="-761" w:type="dxa"/>
        <w:tblLayout w:type="fixed"/>
        <w:tblCellMar>
          <w:left w:w="0" w:type="dxa"/>
          <w:right w:w="0" w:type="dxa"/>
        </w:tblCellMar>
        <w:tblLook w:val="0000" w:firstRow="0" w:lastRow="0" w:firstColumn="0" w:lastColumn="0" w:noHBand="0" w:noVBand="0"/>
      </w:tblPr>
      <w:tblGrid>
        <w:gridCol w:w="6617"/>
        <w:gridCol w:w="1134"/>
        <w:gridCol w:w="1510"/>
      </w:tblGrid>
      <w:tr w:rsidR="007A5D65" w:rsidRPr="007A5D65" w:rsidTr="0003687D">
        <w:trPr>
          <w:trHeight w:val="480"/>
          <w:jc w:val="center"/>
        </w:trPr>
        <w:tc>
          <w:tcPr>
            <w:tcW w:w="6617" w:type="dxa"/>
            <w:tcBorders>
              <w:top w:val="single" w:sz="6" w:space="0" w:color="auto"/>
              <w:left w:val="single" w:sz="6" w:space="0" w:color="auto"/>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Nazwa klauzuli</w:t>
            </w:r>
          </w:p>
        </w:tc>
        <w:tc>
          <w:tcPr>
            <w:tcW w:w="1134" w:type="dxa"/>
            <w:tcBorders>
              <w:top w:val="single" w:sz="6" w:space="0" w:color="auto"/>
              <w:left w:val="single" w:sz="1" w:space="0" w:color="000000"/>
              <w:bottom w:val="single" w:sz="6" w:space="0" w:color="auto"/>
            </w:tcBorders>
            <w:shd w:val="clear" w:color="auto" w:fill="FFFFCC"/>
            <w:vAlign w:val="center"/>
          </w:tcPr>
          <w:p w:rsidR="007A5D65" w:rsidRPr="007A5D65" w:rsidRDefault="007A5D65" w:rsidP="00172659">
            <w:pPr>
              <w:jc w:val="center"/>
              <w:rPr>
                <w:rFonts w:ascii="Tahoma" w:hAnsi="Tahoma" w:cs="Tahoma"/>
                <w:b/>
                <w:sz w:val="16"/>
              </w:rPr>
            </w:pPr>
            <w:r w:rsidRPr="007A5D65">
              <w:rPr>
                <w:rFonts w:ascii="Tahoma" w:hAnsi="Tahoma" w:cs="Tahoma"/>
                <w:b/>
                <w:sz w:val="16"/>
              </w:rPr>
              <w:t>TAK/NIE</w:t>
            </w:r>
          </w:p>
        </w:tc>
        <w:tc>
          <w:tcPr>
            <w:tcW w:w="1510" w:type="dxa"/>
            <w:tcBorders>
              <w:top w:val="single" w:sz="6" w:space="0" w:color="auto"/>
              <w:left w:val="single" w:sz="1" w:space="0" w:color="000000"/>
              <w:bottom w:val="single" w:sz="6" w:space="0" w:color="auto"/>
              <w:right w:val="single" w:sz="6" w:space="0" w:color="auto"/>
            </w:tcBorders>
            <w:shd w:val="clear" w:color="auto" w:fill="FFFFCC"/>
            <w:vAlign w:val="center"/>
          </w:tcPr>
          <w:p w:rsidR="007A5D65"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7A5D65" w:rsidRPr="007A5D65" w:rsidTr="0003687D">
        <w:trPr>
          <w:trHeight w:val="386"/>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317C63">
            <w:pPr>
              <w:ind w:left="93"/>
              <w:rPr>
                <w:rFonts w:ascii="Tahoma" w:hAnsi="Tahoma" w:cs="Tahoma"/>
                <w:sz w:val="16"/>
              </w:rPr>
            </w:pPr>
            <w:r>
              <w:rPr>
                <w:rFonts w:ascii="Tahoma" w:hAnsi="Tahoma" w:cs="Tahoma"/>
                <w:sz w:val="16"/>
              </w:rPr>
              <w:t xml:space="preserve"> 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413"/>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o „Rozszerzenie zakresu ubezpieczenia ryzyka kradzieży zwykłej o mienie znajdujące się na zewnątrz poza ubezpieczonymi lokalizacjami”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30</w:t>
            </w:r>
          </w:p>
        </w:tc>
      </w:tr>
      <w:tr w:rsidR="007A5D65"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7A5D65" w:rsidRPr="007A5D65" w:rsidRDefault="00317C63" w:rsidP="00172659">
            <w:pPr>
              <w:ind w:left="131"/>
              <w:rPr>
                <w:rFonts w:ascii="Tahoma" w:hAnsi="Tahoma" w:cs="Tahoma"/>
                <w:sz w:val="16"/>
              </w:rPr>
            </w:pPr>
            <w:r>
              <w:rPr>
                <w:rFonts w:ascii="Tahoma" w:hAnsi="Tahoma" w:cs="Tahoma"/>
                <w:sz w:val="16"/>
              </w:rPr>
              <w:t>R</w:t>
            </w:r>
            <w:r w:rsidRPr="00317C63">
              <w:rPr>
                <w:rFonts w:ascii="Tahoma" w:hAnsi="Tahoma" w:cs="Tahoma"/>
                <w:sz w:val="16"/>
              </w:rPr>
              <w:t xml:space="preserve">ozszerzenie ochrony o klauzulę „Klauzula udziału w zysku” </w:t>
            </w:r>
          </w:p>
        </w:tc>
        <w:tc>
          <w:tcPr>
            <w:tcW w:w="1134" w:type="dxa"/>
            <w:tcBorders>
              <w:top w:val="single" w:sz="6" w:space="0" w:color="auto"/>
              <w:left w:val="single" w:sz="1" w:space="0" w:color="000000"/>
              <w:bottom w:val="single" w:sz="6" w:space="0" w:color="auto"/>
            </w:tcBorders>
            <w:vAlign w:val="center"/>
          </w:tcPr>
          <w:p w:rsidR="007A5D65" w:rsidRPr="007A5D65" w:rsidRDefault="007A5D65"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7A5D65" w:rsidRPr="007A5D65" w:rsidRDefault="00317C63" w:rsidP="00172659">
            <w:pPr>
              <w:jc w:val="center"/>
              <w:rPr>
                <w:rFonts w:ascii="Tahoma" w:hAnsi="Tahoma" w:cs="Tahoma"/>
                <w:sz w:val="16"/>
              </w:rPr>
            </w:pPr>
            <w:r>
              <w:rPr>
                <w:rFonts w:ascii="Tahoma" w:hAnsi="Tahoma" w:cs="Tahoma"/>
                <w:sz w:val="16"/>
              </w:rPr>
              <w:t>20</w:t>
            </w:r>
          </w:p>
        </w:tc>
      </w:tr>
      <w:tr w:rsidR="00317C63" w:rsidRPr="007A5D65" w:rsidTr="0003687D">
        <w:trPr>
          <w:trHeight w:val="344"/>
          <w:jc w:val="center"/>
        </w:trPr>
        <w:tc>
          <w:tcPr>
            <w:tcW w:w="6617" w:type="dxa"/>
            <w:tcBorders>
              <w:top w:val="single" w:sz="6" w:space="0" w:color="auto"/>
              <w:left w:val="single" w:sz="6" w:space="0" w:color="auto"/>
              <w:bottom w:val="single" w:sz="6" w:space="0" w:color="auto"/>
            </w:tcBorders>
            <w:vAlign w:val="center"/>
          </w:tcPr>
          <w:p w:rsidR="00317C63" w:rsidRDefault="00317C63" w:rsidP="00317C63">
            <w:pPr>
              <w:ind w:left="93"/>
              <w:rPr>
                <w:rFonts w:ascii="Tahoma" w:hAnsi="Tahoma" w:cs="Tahoma"/>
                <w:sz w:val="16"/>
              </w:rPr>
            </w:pPr>
            <w:r>
              <w:rPr>
                <w:rFonts w:ascii="Tahoma" w:hAnsi="Tahoma" w:cs="Tahoma"/>
                <w:sz w:val="16"/>
              </w:rPr>
              <w:t>Z</w:t>
            </w:r>
            <w:r w:rsidRPr="00317C63">
              <w:rPr>
                <w:rFonts w:ascii="Tahoma" w:hAnsi="Tahoma" w:cs="Tahoma"/>
                <w:sz w:val="16"/>
              </w:rPr>
              <w:t xml:space="preserve">a rozszerzenie ochrony o klauzulę „Klauzula przetwarzania danych osobowych </w:t>
            </w:r>
            <w:r w:rsidR="0003687D">
              <w:rPr>
                <w:rFonts w:ascii="Tahoma" w:hAnsi="Tahoma" w:cs="Tahoma"/>
                <w:sz w:val="16"/>
              </w:rPr>
              <w:t xml:space="preserve">                            </w:t>
            </w:r>
            <w:r w:rsidRPr="00317C63">
              <w:rPr>
                <w:rFonts w:ascii="Tahoma" w:hAnsi="Tahoma" w:cs="Tahoma"/>
                <w:sz w:val="16"/>
              </w:rPr>
              <w:t>(do ubezpieczenia OC działalności)”</w:t>
            </w:r>
            <w:r w:rsidR="00A23895">
              <w:rPr>
                <w:rFonts w:ascii="Tahoma" w:hAnsi="Tahoma" w:cs="Tahoma"/>
                <w:sz w:val="16"/>
              </w:rPr>
              <w:t xml:space="preserve"> </w:t>
            </w:r>
          </w:p>
        </w:tc>
        <w:tc>
          <w:tcPr>
            <w:tcW w:w="1134" w:type="dxa"/>
            <w:tcBorders>
              <w:top w:val="single" w:sz="6" w:space="0" w:color="auto"/>
              <w:left w:val="single" w:sz="1" w:space="0" w:color="000000"/>
              <w:bottom w:val="single" w:sz="6" w:space="0" w:color="auto"/>
            </w:tcBorders>
            <w:vAlign w:val="center"/>
          </w:tcPr>
          <w:p w:rsidR="00317C63" w:rsidRPr="007A5D65" w:rsidRDefault="00317C63" w:rsidP="00172659">
            <w:pPr>
              <w:jc w:val="center"/>
              <w:rPr>
                <w:rFonts w:ascii="Tahoma" w:hAnsi="Tahoma" w:cs="Tahoma"/>
                <w:sz w:val="16"/>
              </w:rPr>
            </w:pPr>
          </w:p>
        </w:tc>
        <w:tc>
          <w:tcPr>
            <w:tcW w:w="1510" w:type="dxa"/>
            <w:tcBorders>
              <w:top w:val="single" w:sz="6" w:space="0" w:color="auto"/>
              <w:left w:val="single" w:sz="1" w:space="0" w:color="000000"/>
              <w:bottom w:val="single" w:sz="6" w:space="0" w:color="auto"/>
              <w:right w:val="single" w:sz="6" w:space="0" w:color="auto"/>
            </w:tcBorders>
            <w:vAlign w:val="center"/>
          </w:tcPr>
          <w:p w:rsidR="00317C63" w:rsidRDefault="00317C63" w:rsidP="00172659">
            <w:pPr>
              <w:jc w:val="center"/>
              <w:rPr>
                <w:rFonts w:ascii="Tahoma" w:hAnsi="Tahoma" w:cs="Tahoma"/>
                <w:sz w:val="16"/>
              </w:rPr>
            </w:pPr>
            <w:r>
              <w:rPr>
                <w:rFonts w:ascii="Tahoma" w:hAnsi="Tahoma" w:cs="Tahoma"/>
                <w:sz w:val="16"/>
              </w:rPr>
              <w:t>20</w:t>
            </w:r>
          </w:p>
        </w:tc>
      </w:tr>
    </w:tbl>
    <w:p w:rsidR="007A5D65" w:rsidRPr="00156639" w:rsidRDefault="007A5D65" w:rsidP="00480A7A">
      <w:pPr>
        <w:widowControl/>
        <w:tabs>
          <w:tab w:val="num" w:pos="1560"/>
        </w:tabs>
        <w:autoSpaceDN/>
        <w:spacing w:line="276" w:lineRule="auto"/>
        <w:ind w:left="1134"/>
        <w:jc w:val="both"/>
        <w:textAlignment w:val="auto"/>
        <w:rPr>
          <w:rFonts w:eastAsia="Times New Roman" w:cs="Times New Roman"/>
          <w:kern w:val="0"/>
          <w:sz w:val="20"/>
          <w:szCs w:val="20"/>
          <w:lang w:eastAsia="pl-PL" w:bidi="ar-SA"/>
        </w:rPr>
      </w:pPr>
    </w:p>
    <w:p w:rsidR="0028656A" w:rsidRPr="0028656A" w:rsidRDefault="0028656A" w:rsidP="0028656A">
      <w:pPr>
        <w:widowControl/>
        <w:tabs>
          <w:tab w:val="left" w:pos="1770"/>
        </w:tabs>
        <w:jc w:val="both"/>
        <w:rPr>
          <w:rFonts w:eastAsia="Times New Roman" w:cs="Times New Roman"/>
          <w:b/>
          <w:szCs w:val="20"/>
          <w:lang w:bidi="ar-SA"/>
        </w:rPr>
      </w:pPr>
      <w:r w:rsidRPr="0028656A">
        <w:rPr>
          <w:rFonts w:eastAsia="Times New Roman" w:cs="Times New Roman"/>
          <w:b/>
          <w:szCs w:val="20"/>
          <w:lang w:bidi="ar-SA"/>
        </w:rPr>
        <w:t xml:space="preserve">Część </w:t>
      </w:r>
      <w:r>
        <w:rPr>
          <w:rFonts w:eastAsia="Times New Roman" w:cs="Times New Roman"/>
          <w:b/>
          <w:szCs w:val="20"/>
          <w:lang w:bidi="ar-SA"/>
        </w:rPr>
        <w:t>I</w:t>
      </w:r>
      <w:r w:rsidRPr="0028656A">
        <w:rPr>
          <w:rFonts w:eastAsia="Times New Roman" w:cs="Times New Roman"/>
          <w:b/>
          <w:szCs w:val="20"/>
          <w:lang w:bidi="ar-SA"/>
        </w:rPr>
        <w:t>I: - Ubezpieczenia komunikacyjne</w:t>
      </w:r>
    </w:p>
    <w:p w:rsidR="0028656A" w:rsidRPr="00156639" w:rsidRDefault="0028656A" w:rsidP="0028656A">
      <w:pPr>
        <w:widowControl/>
        <w:tabs>
          <w:tab w:val="left" w:pos="1770"/>
        </w:tabs>
        <w:jc w:val="both"/>
        <w:rPr>
          <w:rFonts w:eastAsia="Times New Roman" w:cs="Times New Roman"/>
          <w:sz w:val="20"/>
          <w:szCs w:val="20"/>
          <w:lang w:bidi="ar-SA"/>
        </w:rPr>
      </w:pPr>
      <w:r w:rsidRPr="00156639">
        <w:rPr>
          <w:rFonts w:eastAsia="Times New Roman" w:cs="Times New Roman"/>
          <w:sz w:val="20"/>
          <w:szCs w:val="20"/>
          <w:lang w:bidi="ar-SA"/>
        </w:rPr>
        <w:t>Wykonanie usług objętych zamówieniem, zgodnie z wymogami zawartymi w Specyfikacji Istotnych War</w:t>
      </w:r>
      <w:r w:rsidR="00956F10">
        <w:rPr>
          <w:rFonts w:eastAsia="Times New Roman" w:cs="Times New Roman"/>
          <w:sz w:val="20"/>
          <w:szCs w:val="20"/>
          <w:lang w:bidi="ar-SA"/>
        </w:rPr>
        <w:t>unków Zamówienia  za cenę</w:t>
      </w:r>
      <w:r w:rsidRPr="00156639">
        <w:rPr>
          <w:rFonts w:eastAsia="Times New Roman" w:cs="Times New Roman"/>
          <w:sz w:val="20"/>
          <w:szCs w:val="20"/>
          <w:lang w:bidi="ar-SA"/>
        </w:rPr>
        <w:t>:</w:t>
      </w:r>
    </w:p>
    <w:p w:rsidR="0028656A" w:rsidRDefault="0028656A" w:rsidP="0028656A">
      <w:pPr>
        <w:widowControl/>
        <w:tabs>
          <w:tab w:val="left" w:pos="1770"/>
        </w:tabs>
        <w:rPr>
          <w:rFonts w:ascii="Arial" w:eastAsia="Times New Roman" w:hAnsi="Arial" w:cs="Arial"/>
          <w:sz w:val="20"/>
          <w:szCs w:val="20"/>
          <w:lang w:bidi="ar-SA"/>
        </w:rPr>
      </w:pPr>
    </w:p>
    <w:tbl>
      <w:tblPr>
        <w:tblW w:w="9320" w:type="dxa"/>
        <w:tblInd w:w="-34" w:type="dxa"/>
        <w:tblCellMar>
          <w:left w:w="10" w:type="dxa"/>
          <w:right w:w="10" w:type="dxa"/>
        </w:tblCellMar>
        <w:tblLook w:val="0000" w:firstRow="0" w:lastRow="0" w:firstColumn="0" w:lastColumn="0" w:noHBand="0" w:noVBand="0"/>
      </w:tblPr>
      <w:tblGrid>
        <w:gridCol w:w="3591"/>
        <w:gridCol w:w="5729"/>
      </w:tblGrid>
      <w:tr w:rsidR="0028656A" w:rsidTr="0003687D">
        <w:trPr>
          <w:trHeight w:val="375"/>
        </w:trPr>
        <w:tc>
          <w:tcPr>
            <w:tcW w:w="359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28656A" w:rsidRDefault="00D552BB" w:rsidP="00480A7A">
            <w:pPr>
              <w:pStyle w:val="Tekstpodstawowy2"/>
              <w:shd w:val="clear" w:color="auto" w:fill="FFFFCC"/>
              <w:ind w:left="0" w:firstLine="0"/>
              <w:jc w:val="left"/>
              <w:rPr>
                <w:rFonts w:ascii="Arial" w:hAnsi="Arial" w:cs="Arial"/>
                <w:b/>
                <w:sz w:val="24"/>
                <w:szCs w:val="24"/>
                <w:shd w:val="clear" w:color="auto" w:fill="FFFFFF"/>
              </w:rPr>
            </w:pPr>
            <w:r w:rsidRPr="00D552BB">
              <w:rPr>
                <w:rFonts w:ascii="Arial" w:hAnsi="Arial" w:cs="Arial"/>
                <w:b/>
                <w:shd w:val="clear" w:color="auto" w:fill="FFFFFF"/>
              </w:rPr>
              <w:t>ŁĄCZNA WYSOKOŚĆ SKŁADKI  UBEZPIECZENIOWEJ</w:t>
            </w:r>
            <w:r>
              <w:rPr>
                <w:rFonts w:ascii="Arial" w:hAnsi="Arial" w:cs="Arial"/>
                <w:b/>
                <w:sz w:val="24"/>
                <w:szCs w:val="24"/>
                <w:shd w:val="clear" w:color="auto" w:fill="FFFFFF"/>
              </w:rPr>
              <w:t xml:space="preserve"> </w:t>
            </w:r>
            <w:r>
              <w:rPr>
                <w:rFonts w:ascii="Arial" w:hAnsi="Arial" w:cs="Arial"/>
                <w:b/>
                <w:sz w:val="24"/>
                <w:szCs w:val="24"/>
              </w:rPr>
              <w:t>/zł</w:t>
            </w:r>
          </w:p>
          <w:p w:rsidR="0028656A" w:rsidRDefault="00D552BB" w:rsidP="00172659">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 xml:space="preserve">      </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56A" w:rsidRDefault="0028656A" w:rsidP="00172659">
            <w:pPr>
              <w:pStyle w:val="Tekstpodstawowy2"/>
              <w:ind w:left="0" w:firstLine="0"/>
              <w:jc w:val="left"/>
              <w:rPr>
                <w:rFonts w:ascii="Arial" w:hAnsi="Arial" w:cs="Arial"/>
                <w:b/>
                <w:sz w:val="16"/>
                <w:szCs w:val="16"/>
              </w:rPr>
            </w:pPr>
            <w:r>
              <w:rPr>
                <w:rFonts w:ascii="Arial" w:hAnsi="Arial" w:cs="Arial"/>
                <w:b/>
                <w:sz w:val="16"/>
                <w:szCs w:val="16"/>
              </w:rPr>
              <w:t xml:space="preserve">   </w:t>
            </w:r>
          </w:p>
          <w:p w:rsidR="0028656A" w:rsidRDefault="0028656A" w:rsidP="00172659">
            <w:pPr>
              <w:pStyle w:val="Tekstpodstawowy2"/>
              <w:ind w:left="0" w:firstLine="0"/>
              <w:jc w:val="left"/>
            </w:pPr>
            <w:r>
              <w:rPr>
                <w:rFonts w:ascii="Arial" w:hAnsi="Arial" w:cs="Arial"/>
                <w:b/>
                <w:sz w:val="16"/>
                <w:szCs w:val="16"/>
              </w:rPr>
              <w:t xml:space="preserve">                                   </w:t>
            </w:r>
            <w:r>
              <w:rPr>
                <w:rFonts w:ascii="Arial" w:hAnsi="Arial" w:cs="Arial"/>
                <w:sz w:val="16"/>
                <w:szCs w:val="16"/>
              </w:rPr>
              <w:t xml:space="preserve">............................................... zł </w:t>
            </w:r>
          </w:p>
          <w:p w:rsidR="0028656A" w:rsidRDefault="0028656A" w:rsidP="00172659">
            <w:pPr>
              <w:pStyle w:val="Tekstpodstawowy2"/>
              <w:ind w:left="0" w:firstLine="0"/>
              <w:jc w:val="left"/>
              <w:rPr>
                <w:rFonts w:ascii="Arial" w:hAnsi="Arial" w:cs="Arial"/>
                <w:sz w:val="16"/>
                <w:szCs w:val="16"/>
              </w:rPr>
            </w:pPr>
          </w:p>
          <w:p w:rsidR="0028656A" w:rsidRDefault="0028656A" w:rsidP="00172659">
            <w:pPr>
              <w:pStyle w:val="Tekstpodstawowy2"/>
              <w:ind w:left="0" w:firstLine="0"/>
              <w:jc w:val="left"/>
              <w:rPr>
                <w:rFonts w:ascii="Arial" w:hAnsi="Arial" w:cs="Arial"/>
                <w:sz w:val="16"/>
                <w:szCs w:val="16"/>
              </w:rPr>
            </w:pPr>
            <w:r>
              <w:rPr>
                <w:rFonts w:ascii="Arial" w:hAnsi="Arial" w:cs="Arial"/>
                <w:sz w:val="16"/>
                <w:szCs w:val="16"/>
              </w:rPr>
              <w:t>/słownie:............................................................................................................./</w:t>
            </w:r>
          </w:p>
        </w:tc>
      </w:tr>
    </w:tbl>
    <w:p w:rsidR="00480A7A" w:rsidRDefault="0028656A" w:rsidP="0028656A">
      <w:pPr>
        <w:pStyle w:val="Tekstpodstawowywcity"/>
        <w:widowControl/>
        <w:tabs>
          <w:tab w:val="left" w:pos="360"/>
        </w:tabs>
      </w:pPr>
      <w:r>
        <w:t xml:space="preserve"> </w:t>
      </w:r>
      <w:r w:rsidR="00480A7A">
        <w:t xml:space="preserve">  w tym: </w:t>
      </w:r>
    </w:p>
    <w:tbl>
      <w:tblPr>
        <w:tblStyle w:val="Tabela-Siatka"/>
        <w:tblW w:w="9356" w:type="dxa"/>
        <w:tblInd w:w="-34" w:type="dxa"/>
        <w:tblLook w:val="04A0" w:firstRow="1" w:lastRow="0" w:firstColumn="1" w:lastColumn="0" w:noHBand="0" w:noVBand="1"/>
      </w:tblPr>
      <w:tblGrid>
        <w:gridCol w:w="6663"/>
        <w:gridCol w:w="2693"/>
      </w:tblGrid>
      <w:tr w:rsidR="00480A7A" w:rsidRPr="00480A7A" w:rsidTr="0003687D">
        <w:tc>
          <w:tcPr>
            <w:tcW w:w="6663" w:type="dxa"/>
            <w:shd w:val="clear" w:color="auto" w:fill="FFFFCC"/>
          </w:tcPr>
          <w:p w:rsidR="00480A7A" w:rsidRPr="00480A7A" w:rsidRDefault="001D0A48" w:rsidP="00B75230">
            <w:pPr>
              <w:pStyle w:val="Tekstpodstawowywcity"/>
              <w:widowControl/>
              <w:tabs>
                <w:tab w:val="left" w:pos="360"/>
              </w:tabs>
              <w:rPr>
                <w:b/>
                <w:szCs w:val="24"/>
              </w:rPr>
            </w:pPr>
            <w:r>
              <w:rPr>
                <w:b/>
                <w:szCs w:val="24"/>
              </w:rPr>
              <w:t>Nazwa i adres jednostki organizacyjnej</w:t>
            </w:r>
          </w:p>
        </w:tc>
        <w:tc>
          <w:tcPr>
            <w:tcW w:w="2693" w:type="dxa"/>
            <w:shd w:val="clear" w:color="auto" w:fill="FFFFCC"/>
          </w:tcPr>
          <w:p w:rsidR="00480A7A" w:rsidRPr="00480A7A" w:rsidRDefault="00480A7A" w:rsidP="00B75230">
            <w:pPr>
              <w:pStyle w:val="Tekstpodstawowywcity"/>
              <w:widowControl/>
              <w:tabs>
                <w:tab w:val="left" w:pos="360"/>
              </w:tabs>
              <w:jc w:val="left"/>
              <w:rPr>
                <w:b/>
                <w:sz w:val="22"/>
                <w:szCs w:val="22"/>
              </w:rPr>
            </w:pPr>
            <w:r w:rsidRPr="00480A7A">
              <w:rPr>
                <w:b/>
                <w:sz w:val="22"/>
                <w:szCs w:val="22"/>
              </w:rPr>
              <w:t>Wysokość  składki  ubezpieczeniowej  /zł/</w:t>
            </w:r>
          </w:p>
        </w:tc>
      </w:tr>
      <w:tr w:rsidR="00480A7A" w:rsidTr="0003687D">
        <w:tc>
          <w:tcPr>
            <w:tcW w:w="6663" w:type="dxa"/>
          </w:tcPr>
          <w:p w:rsidR="00480A7A" w:rsidRDefault="00480A7A" w:rsidP="00B75230">
            <w:pPr>
              <w:pStyle w:val="Tekstpodstawowywcity"/>
              <w:widowControl/>
              <w:tabs>
                <w:tab w:val="left" w:pos="360"/>
              </w:tabs>
              <w:rPr>
                <w:sz w:val="20"/>
              </w:rPr>
            </w:pPr>
            <w:r w:rsidRPr="00E017F7">
              <w:rPr>
                <w:sz w:val="20"/>
              </w:rPr>
              <w:t>1. Urząd Gminy Baboszewo</w:t>
            </w:r>
            <w:r>
              <w:rPr>
                <w:sz w:val="20"/>
              </w:rPr>
              <w:t xml:space="preserve">, ul. Warszawska 9A </w:t>
            </w:r>
          </w:p>
          <w:p w:rsidR="00C86BAA" w:rsidRPr="00C86BAA" w:rsidRDefault="00C86BAA" w:rsidP="00B75230">
            <w:pPr>
              <w:pStyle w:val="Tekstpodstawowywcity"/>
              <w:widowControl/>
              <w:tabs>
                <w:tab w:val="left" w:pos="360"/>
              </w:tabs>
              <w:rPr>
                <w:i/>
                <w:sz w:val="16"/>
                <w:szCs w:val="16"/>
              </w:rPr>
            </w:pPr>
            <w:r>
              <w:rPr>
                <w:i/>
                <w:sz w:val="16"/>
                <w:szCs w:val="16"/>
              </w:rPr>
              <w:t xml:space="preserve">   Według dodatku nr 7 do załącznika nr 5 SIWZ – poz. 1-15</w:t>
            </w:r>
          </w:p>
        </w:tc>
        <w:tc>
          <w:tcPr>
            <w:tcW w:w="2693" w:type="dxa"/>
          </w:tcPr>
          <w:p w:rsidR="00480A7A" w:rsidRDefault="00480A7A" w:rsidP="00B75230">
            <w:pPr>
              <w:pStyle w:val="Tekstpodstawowywcity"/>
              <w:widowControl/>
              <w:tabs>
                <w:tab w:val="left" w:pos="360"/>
              </w:tabs>
            </w:pPr>
          </w:p>
        </w:tc>
      </w:tr>
      <w:tr w:rsidR="00480A7A" w:rsidTr="0003687D">
        <w:tc>
          <w:tcPr>
            <w:tcW w:w="6663" w:type="dxa"/>
          </w:tcPr>
          <w:p w:rsidR="00480A7A" w:rsidRDefault="00480A7A" w:rsidP="00B75230">
            <w:pPr>
              <w:pStyle w:val="Tekstpodstawowywcity"/>
              <w:widowControl/>
              <w:tabs>
                <w:tab w:val="left" w:pos="360"/>
              </w:tabs>
              <w:rPr>
                <w:sz w:val="20"/>
              </w:rPr>
            </w:pPr>
            <w:r>
              <w:rPr>
                <w:sz w:val="20"/>
              </w:rPr>
              <w:t xml:space="preserve">2. Zakład Wodociągów i Kanalizacji w Baboszewie,  ul. Warszawska 9A                     </w:t>
            </w:r>
          </w:p>
          <w:p w:rsidR="00480A7A" w:rsidRDefault="004A7837" w:rsidP="00B75230">
            <w:pPr>
              <w:pStyle w:val="Tekstpodstawowywcity"/>
              <w:widowControl/>
              <w:tabs>
                <w:tab w:val="left" w:pos="360"/>
              </w:tabs>
              <w:rPr>
                <w:sz w:val="20"/>
              </w:rPr>
            </w:pPr>
            <w:r>
              <w:rPr>
                <w:sz w:val="20"/>
              </w:rPr>
              <w:t xml:space="preserve">    </w:t>
            </w:r>
            <w:r>
              <w:rPr>
                <w:i/>
                <w:sz w:val="16"/>
                <w:szCs w:val="16"/>
              </w:rPr>
              <w:t>Według dodatku nr 7 do załącznika nr 5 SIWZ – poz. 16 - 23</w:t>
            </w:r>
          </w:p>
        </w:tc>
        <w:tc>
          <w:tcPr>
            <w:tcW w:w="2693" w:type="dxa"/>
          </w:tcPr>
          <w:p w:rsidR="00480A7A" w:rsidRDefault="00480A7A" w:rsidP="00B75230">
            <w:pPr>
              <w:pStyle w:val="Tekstpodstawowywcity"/>
              <w:widowControl/>
              <w:tabs>
                <w:tab w:val="left" w:pos="360"/>
              </w:tabs>
            </w:pPr>
          </w:p>
        </w:tc>
      </w:tr>
    </w:tbl>
    <w:p w:rsidR="00480A7A" w:rsidRDefault="00480A7A" w:rsidP="00480A7A">
      <w:pPr>
        <w:jc w:val="both"/>
        <w:rPr>
          <w:rFonts w:eastAsia="Times New Roman" w:cs="Times New Roman"/>
          <w:kern w:val="0"/>
          <w:sz w:val="20"/>
          <w:szCs w:val="20"/>
          <w:lang w:eastAsia="pl-PL" w:bidi="ar-SA"/>
        </w:rPr>
      </w:pPr>
    </w:p>
    <w:p w:rsidR="0028656A" w:rsidRPr="00156639" w:rsidRDefault="0028656A" w:rsidP="0028656A">
      <w:pPr>
        <w:ind w:left="60"/>
        <w:jc w:val="both"/>
        <w:rPr>
          <w:rFonts w:cs="Times New Roman"/>
          <w:sz w:val="20"/>
          <w:szCs w:val="20"/>
        </w:rPr>
      </w:pPr>
      <w:r w:rsidRPr="007A5D65">
        <w:rPr>
          <w:rFonts w:eastAsia="Times New Roman" w:cs="Times New Roman"/>
          <w:kern w:val="0"/>
          <w:sz w:val="20"/>
          <w:szCs w:val="20"/>
          <w:lang w:eastAsia="pl-PL" w:bidi="ar-SA"/>
        </w:rPr>
        <w:t xml:space="preserve"> </w:t>
      </w:r>
      <w:r w:rsidRPr="00156639">
        <w:rPr>
          <w:rFonts w:eastAsia="Times New Roman" w:cs="Times New Roman"/>
          <w:kern w:val="0"/>
          <w:sz w:val="20"/>
          <w:szCs w:val="20"/>
          <w:lang w:eastAsia="pl-PL" w:bidi="ar-SA"/>
        </w:rPr>
        <w:t xml:space="preserve">3. </w:t>
      </w:r>
      <w:r w:rsidR="00956F10">
        <w:rPr>
          <w:rFonts w:cs="Times New Roman"/>
          <w:sz w:val="20"/>
          <w:szCs w:val="20"/>
        </w:rPr>
        <w:t xml:space="preserve">Akceptujemy bez zastrzeżeń wszystkie klauzule obligatoryjne oraz  </w:t>
      </w:r>
      <w:r w:rsidRPr="00156639">
        <w:rPr>
          <w:rFonts w:cs="Times New Roman"/>
          <w:sz w:val="20"/>
          <w:szCs w:val="20"/>
        </w:rPr>
        <w:t>następując</w:t>
      </w:r>
      <w:r w:rsidR="00956F10">
        <w:rPr>
          <w:rFonts w:cs="Times New Roman"/>
          <w:sz w:val="20"/>
          <w:szCs w:val="20"/>
        </w:rPr>
        <w:t>e klauzule dodatkowe według poniższej tabeli:</w:t>
      </w:r>
      <w:r w:rsidRPr="00156639">
        <w:rPr>
          <w:rFonts w:cs="Times New Roman"/>
          <w:sz w:val="20"/>
          <w:szCs w:val="20"/>
        </w:rPr>
        <w:t>:</w:t>
      </w:r>
    </w:p>
    <w:p w:rsidR="0028656A" w:rsidRPr="00156639" w:rsidRDefault="0028656A" w:rsidP="00480A7A">
      <w:pPr>
        <w:jc w:val="both"/>
        <w:rPr>
          <w:rFonts w:cs="Times New Roman"/>
          <w:b/>
        </w:rPr>
      </w:pPr>
    </w:p>
    <w:tbl>
      <w:tblPr>
        <w:tblW w:w="0" w:type="auto"/>
        <w:jc w:val="center"/>
        <w:tblInd w:w="-287" w:type="dxa"/>
        <w:tblLayout w:type="fixed"/>
        <w:tblCellMar>
          <w:left w:w="0" w:type="dxa"/>
          <w:right w:w="0" w:type="dxa"/>
        </w:tblCellMar>
        <w:tblLook w:val="0000" w:firstRow="0" w:lastRow="0" w:firstColumn="0" w:lastColumn="0" w:noHBand="0" w:noVBand="0"/>
      </w:tblPr>
      <w:tblGrid>
        <w:gridCol w:w="6331"/>
        <w:gridCol w:w="876"/>
        <w:gridCol w:w="1817"/>
      </w:tblGrid>
      <w:tr w:rsidR="0028656A" w:rsidRPr="007A5D65" w:rsidTr="0003687D">
        <w:trPr>
          <w:trHeight w:val="480"/>
          <w:jc w:val="center"/>
        </w:trPr>
        <w:tc>
          <w:tcPr>
            <w:tcW w:w="6331" w:type="dxa"/>
            <w:tcBorders>
              <w:top w:val="single" w:sz="6" w:space="0" w:color="auto"/>
              <w:left w:val="single" w:sz="6" w:space="0" w:color="auto"/>
              <w:bottom w:val="single" w:sz="6" w:space="0" w:color="auto"/>
            </w:tcBorders>
            <w:shd w:val="clear" w:color="auto" w:fill="FFFFCC"/>
            <w:vAlign w:val="center"/>
          </w:tcPr>
          <w:p w:rsidR="0028656A" w:rsidRPr="007A5D65" w:rsidRDefault="0028656A" w:rsidP="00172659">
            <w:pPr>
              <w:jc w:val="center"/>
              <w:rPr>
                <w:rFonts w:ascii="Tahoma" w:hAnsi="Tahoma" w:cs="Tahoma"/>
                <w:b/>
                <w:sz w:val="16"/>
              </w:rPr>
            </w:pPr>
            <w:r w:rsidRPr="007A5D65">
              <w:rPr>
                <w:rFonts w:ascii="Tahoma" w:hAnsi="Tahoma" w:cs="Tahoma"/>
                <w:b/>
                <w:sz w:val="16"/>
              </w:rPr>
              <w:t>Nazwa klauzuli</w:t>
            </w:r>
          </w:p>
        </w:tc>
        <w:tc>
          <w:tcPr>
            <w:tcW w:w="876" w:type="dxa"/>
            <w:tcBorders>
              <w:top w:val="single" w:sz="6" w:space="0" w:color="auto"/>
              <w:left w:val="single" w:sz="1" w:space="0" w:color="000000"/>
              <w:bottom w:val="single" w:sz="6" w:space="0" w:color="auto"/>
            </w:tcBorders>
            <w:shd w:val="clear" w:color="auto" w:fill="FFFFCC"/>
            <w:vAlign w:val="center"/>
          </w:tcPr>
          <w:p w:rsidR="0028656A" w:rsidRPr="00956F10" w:rsidRDefault="0028656A" w:rsidP="00172659">
            <w:pPr>
              <w:jc w:val="center"/>
              <w:rPr>
                <w:rFonts w:ascii="Tahoma" w:hAnsi="Tahoma" w:cs="Tahoma"/>
                <w:b/>
                <w:sz w:val="16"/>
                <w:vertAlign w:val="superscript"/>
              </w:rPr>
            </w:pPr>
            <w:r w:rsidRPr="007A5D65">
              <w:rPr>
                <w:rFonts w:ascii="Tahoma" w:hAnsi="Tahoma" w:cs="Tahoma"/>
                <w:b/>
                <w:sz w:val="16"/>
              </w:rPr>
              <w:t>TAK/NIE</w:t>
            </w:r>
            <w:r w:rsidR="00956F10">
              <w:rPr>
                <w:rFonts w:ascii="Tahoma" w:hAnsi="Tahoma" w:cs="Tahoma"/>
                <w:b/>
                <w:sz w:val="16"/>
                <w:vertAlign w:val="superscript"/>
              </w:rPr>
              <w:t>2*</w:t>
            </w:r>
          </w:p>
        </w:tc>
        <w:tc>
          <w:tcPr>
            <w:tcW w:w="1817" w:type="dxa"/>
            <w:tcBorders>
              <w:top w:val="single" w:sz="6" w:space="0" w:color="auto"/>
              <w:left w:val="single" w:sz="1" w:space="0" w:color="000000"/>
              <w:bottom w:val="single" w:sz="6" w:space="0" w:color="auto"/>
              <w:right w:val="single" w:sz="6" w:space="0" w:color="auto"/>
            </w:tcBorders>
            <w:shd w:val="clear" w:color="auto" w:fill="FFFFCC"/>
            <w:vAlign w:val="center"/>
          </w:tcPr>
          <w:p w:rsidR="0028656A" w:rsidRPr="007A5D65" w:rsidRDefault="00956F10" w:rsidP="00956F10">
            <w:pPr>
              <w:rPr>
                <w:rFonts w:ascii="Tahoma" w:hAnsi="Tahoma" w:cs="Tahoma"/>
                <w:b/>
                <w:sz w:val="16"/>
              </w:rPr>
            </w:pPr>
            <w:r>
              <w:rPr>
                <w:rFonts w:ascii="Verdana" w:hAnsi="Verdana" w:cs="Tahoma"/>
                <w:b/>
                <w:sz w:val="16"/>
                <w:szCs w:val="16"/>
              </w:rPr>
              <w:t xml:space="preserve">  Liczba punktów</w:t>
            </w:r>
          </w:p>
        </w:tc>
      </w:tr>
      <w:tr w:rsidR="0028656A" w:rsidRPr="007A5D65" w:rsidTr="0003687D">
        <w:trPr>
          <w:trHeight w:val="386"/>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A23895">
            <w:pPr>
              <w:ind w:left="93"/>
              <w:rPr>
                <w:rFonts w:ascii="Tahoma" w:hAnsi="Tahoma" w:cs="Tahoma"/>
                <w:sz w:val="16"/>
              </w:rPr>
            </w:pPr>
            <w:r>
              <w:rPr>
                <w:rFonts w:ascii="Tahoma" w:hAnsi="Tahoma" w:cs="Tahoma"/>
                <w:sz w:val="16"/>
              </w:rPr>
              <w:t>R</w:t>
            </w:r>
            <w:r w:rsidRPr="00A23895">
              <w:rPr>
                <w:rFonts w:ascii="Tahoma" w:hAnsi="Tahoma" w:cs="Tahoma"/>
                <w:sz w:val="16"/>
              </w:rPr>
              <w:t>ozszerzenie ochrony o klauzulę: „Likwidacja szkód - wykonanie oględzin pojazdu w ciągu 2 dni po zgłoszeniu szkody</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413"/>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środków niedozwolonych”</w:t>
            </w:r>
            <w:r>
              <w:rPr>
                <w:rFonts w:ascii="Tahoma" w:hAnsi="Tahoma" w:cs="Tahoma"/>
                <w:sz w:val="16"/>
              </w:rPr>
              <w:t xml:space="preserve"> </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30</w:t>
            </w:r>
          </w:p>
        </w:tc>
      </w:tr>
      <w:tr w:rsidR="0028656A"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28656A" w:rsidRPr="007A5D65" w:rsidRDefault="00A23895" w:rsidP="00172659">
            <w:pPr>
              <w:ind w:left="131"/>
              <w:rPr>
                <w:rFonts w:ascii="Tahoma" w:hAnsi="Tahoma" w:cs="Tahoma"/>
                <w:sz w:val="16"/>
              </w:rPr>
            </w:pPr>
            <w:r>
              <w:rPr>
                <w:rFonts w:ascii="Tahoma" w:hAnsi="Tahoma" w:cs="Tahoma"/>
                <w:sz w:val="16"/>
              </w:rPr>
              <w:t>R</w:t>
            </w:r>
            <w:r w:rsidRPr="00A23895">
              <w:rPr>
                <w:rFonts w:ascii="Tahoma" w:hAnsi="Tahoma" w:cs="Tahoma"/>
                <w:sz w:val="16"/>
              </w:rPr>
              <w:t>ozszerzenie ochrony o klauzulę: „Klauzula pojazdu zastępczego”</w:t>
            </w:r>
          </w:p>
        </w:tc>
        <w:tc>
          <w:tcPr>
            <w:tcW w:w="876" w:type="dxa"/>
            <w:tcBorders>
              <w:top w:val="single" w:sz="6" w:space="0" w:color="auto"/>
              <w:left w:val="single" w:sz="1" w:space="0" w:color="000000"/>
              <w:bottom w:val="single" w:sz="6" w:space="0" w:color="auto"/>
            </w:tcBorders>
            <w:vAlign w:val="center"/>
          </w:tcPr>
          <w:p w:rsidR="0028656A" w:rsidRPr="007A5D65" w:rsidRDefault="0028656A"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28656A" w:rsidRPr="007A5D65" w:rsidRDefault="00A23895" w:rsidP="00A23895">
            <w:pPr>
              <w:rPr>
                <w:rFonts w:ascii="Tahoma" w:hAnsi="Tahoma" w:cs="Tahoma"/>
                <w:sz w:val="16"/>
              </w:rPr>
            </w:pPr>
            <w:r>
              <w:rPr>
                <w:rFonts w:ascii="Tahoma" w:hAnsi="Tahoma" w:cs="Tahoma"/>
                <w:sz w:val="16"/>
              </w:rPr>
              <w:t xml:space="preserve">        20</w:t>
            </w:r>
          </w:p>
        </w:tc>
      </w:tr>
      <w:tr w:rsidR="00A23895" w:rsidRPr="007A5D65" w:rsidTr="0003687D">
        <w:trPr>
          <w:trHeight w:val="344"/>
          <w:jc w:val="center"/>
        </w:trPr>
        <w:tc>
          <w:tcPr>
            <w:tcW w:w="6331" w:type="dxa"/>
            <w:tcBorders>
              <w:top w:val="single" w:sz="6" w:space="0" w:color="auto"/>
              <w:left w:val="single" w:sz="6" w:space="0" w:color="auto"/>
              <w:bottom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w:t>
            </w:r>
            <w:r w:rsidR="00956F10">
              <w:rPr>
                <w:rFonts w:ascii="Tahoma" w:hAnsi="Tahoma" w:cs="Tahoma"/>
                <w:sz w:val="16"/>
              </w:rPr>
              <w:t>R</w:t>
            </w:r>
            <w:r w:rsidRPr="00A23895">
              <w:rPr>
                <w:rFonts w:ascii="Tahoma" w:hAnsi="Tahoma" w:cs="Tahoma"/>
                <w:sz w:val="16"/>
              </w:rPr>
              <w:t xml:space="preserve">ozszerzenie ochrony o klauzulę: „Klauzula rażącego niedbalstwa” </w:t>
            </w:r>
          </w:p>
        </w:tc>
        <w:tc>
          <w:tcPr>
            <w:tcW w:w="876" w:type="dxa"/>
            <w:tcBorders>
              <w:top w:val="single" w:sz="6" w:space="0" w:color="auto"/>
              <w:left w:val="single" w:sz="1" w:space="0" w:color="000000"/>
              <w:bottom w:val="single" w:sz="6" w:space="0" w:color="auto"/>
            </w:tcBorders>
            <w:vAlign w:val="center"/>
          </w:tcPr>
          <w:p w:rsidR="00A23895" w:rsidRPr="007A5D65" w:rsidRDefault="00A23895" w:rsidP="00172659">
            <w:pPr>
              <w:jc w:val="center"/>
              <w:rPr>
                <w:rFonts w:ascii="Tahoma" w:hAnsi="Tahoma" w:cs="Tahoma"/>
                <w:sz w:val="16"/>
              </w:rPr>
            </w:pPr>
          </w:p>
        </w:tc>
        <w:tc>
          <w:tcPr>
            <w:tcW w:w="1817" w:type="dxa"/>
            <w:tcBorders>
              <w:top w:val="single" w:sz="6" w:space="0" w:color="auto"/>
              <w:left w:val="single" w:sz="1" w:space="0" w:color="000000"/>
              <w:bottom w:val="single" w:sz="6" w:space="0" w:color="auto"/>
              <w:right w:val="single" w:sz="6" w:space="0" w:color="auto"/>
            </w:tcBorders>
            <w:vAlign w:val="center"/>
          </w:tcPr>
          <w:p w:rsidR="00A23895" w:rsidRDefault="00A23895" w:rsidP="00A23895">
            <w:pPr>
              <w:rPr>
                <w:rFonts w:ascii="Tahoma" w:hAnsi="Tahoma" w:cs="Tahoma"/>
                <w:sz w:val="16"/>
              </w:rPr>
            </w:pPr>
            <w:r>
              <w:rPr>
                <w:rFonts w:ascii="Tahoma" w:hAnsi="Tahoma" w:cs="Tahoma"/>
                <w:sz w:val="16"/>
              </w:rPr>
              <w:t xml:space="preserve">        20</w:t>
            </w:r>
          </w:p>
        </w:tc>
      </w:tr>
    </w:tbl>
    <w:p w:rsidR="000D604B" w:rsidRDefault="000D604B">
      <w:pPr>
        <w:pStyle w:val="Tekstpodstawowywcity"/>
        <w:widowControl/>
        <w:rPr>
          <w:sz w:val="20"/>
        </w:rPr>
      </w:pPr>
    </w:p>
    <w:p w:rsidR="00317C63" w:rsidRDefault="00317C63">
      <w:pPr>
        <w:pStyle w:val="Tekstpodstawowywcity"/>
        <w:widowControl/>
        <w:rPr>
          <w:sz w:val="20"/>
        </w:rPr>
      </w:pPr>
    </w:p>
    <w:p w:rsidR="000D604B" w:rsidRDefault="00884778">
      <w:pPr>
        <w:pStyle w:val="Tekstpodstawowywcity"/>
        <w:widowControl/>
      </w:pPr>
      <w:r>
        <w:rPr>
          <w:b/>
          <w:sz w:val="20"/>
        </w:rPr>
        <w:t>II. OŚWIADCZENIA I ZOBOWIĄZANIA</w:t>
      </w:r>
      <w:r>
        <w:rPr>
          <w:i/>
          <w:sz w:val="20"/>
        </w:rPr>
        <w:t>:</w:t>
      </w:r>
    </w:p>
    <w:p w:rsidR="000D604B" w:rsidRDefault="007A5D65">
      <w:pPr>
        <w:jc w:val="both"/>
      </w:pPr>
      <w:r>
        <w:rPr>
          <w:sz w:val="20"/>
          <w:szCs w:val="20"/>
        </w:rPr>
        <w:t>1</w:t>
      </w:r>
      <w:r w:rsidR="00884778">
        <w:rPr>
          <w:sz w:val="20"/>
          <w:szCs w:val="20"/>
        </w:rPr>
        <w:t xml:space="preserve">. Zapoznaliśmy się  ze Specyfikacją Istotnych Warunków Zamówienia  oraz istotnymi postanowieniami, które zostaną wprowadzone do treści  zawieranej umowy  i nie wnoszę/ nie wnosimy do nich zastrzeżeń oraz przyjmujemy warunki w nim zawarte, </w:t>
      </w:r>
      <w:r w:rsidR="00884778">
        <w:rPr>
          <w:rFonts w:ascii="Arial" w:eastAsia="Times New Roman" w:hAnsi="Arial" w:cs="Times New Roman"/>
          <w:kern w:val="0"/>
          <w:lang w:eastAsia="pl-PL" w:bidi="ar-SA"/>
        </w:rPr>
        <w:t xml:space="preserve">                   </w:t>
      </w:r>
    </w:p>
    <w:p w:rsidR="000D604B" w:rsidRDefault="00884778">
      <w:pPr>
        <w:widowControl/>
        <w:suppressAutoHyphens w:val="0"/>
        <w:ind w:right="51"/>
        <w:textAlignment w:val="auto"/>
      </w:pPr>
      <w:r>
        <w:rPr>
          <w:rFonts w:eastAsia="Times New Roman" w:cs="Times New Roman"/>
          <w:kern w:val="0"/>
          <w:sz w:val="20"/>
          <w:szCs w:val="20"/>
          <w:lang w:eastAsia="pl-PL" w:bidi="ar-SA"/>
        </w:rPr>
        <w:t xml:space="preserve">Przed złożeniem oferty zapoznaliśmy się ze wszystkimi informacjami dot. przetargu </w:t>
      </w:r>
      <w:r w:rsidR="00956F10">
        <w:rPr>
          <w:rFonts w:eastAsia="Times New Roman" w:cs="Times New Roman"/>
          <w:kern w:val="0"/>
          <w:sz w:val="20"/>
          <w:szCs w:val="20"/>
          <w:lang w:eastAsia="pl-PL" w:bidi="ar-SA"/>
        </w:rPr>
        <w:t>OAiZP.271.1.11.</w:t>
      </w:r>
      <w:r w:rsidR="007A5D65" w:rsidRPr="007A5D65">
        <w:rPr>
          <w:rFonts w:eastAsia="Times New Roman" w:cs="Times New Roman"/>
          <w:kern w:val="0"/>
          <w:sz w:val="20"/>
          <w:szCs w:val="20"/>
          <w:lang w:eastAsia="pl-PL" w:bidi="ar-SA"/>
        </w:rPr>
        <w:t>2018</w:t>
      </w:r>
      <w:r>
        <w:rPr>
          <w:rFonts w:eastAsia="Times New Roman" w:cs="Times New Roman"/>
          <w:kern w:val="0"/>
          <w:sz w:val="20"/>
          <w:szCs w:val="20"/>
          <w:lang w:eastAsia="pl-PL" w:bidi="ar-SA"/>
        </w:rPr>
        <w:t xml:space="preserve">               zamieszczonymi na stronie internetowej.</w:t>
      </w:r>
      <w:r>
        <w:rPr>
          <w:rFonts w:eastAsia="Times New Roman" w:cs="Times New Roman"/>
          <w:kern w:val="0"/>
          <w:lang w:eastAsia="pl-PL" w:bidi="ar-SA"/>
        </w:rPr>
        <w:t xml:space="preserve"> </w:t>
      </w:r>
      <w:hyperlink r:id="rId9" w:history="1">
        <w:r>
          <w:rPr>
            <w:rFonts w:eastAsia="Times New Roman" w:cs="Times New Roman"/>
            <w:b/>
            <w:bCs/>
            <w:color w:val="0000FF"/>
            <w:kern w:val="0"/>
            <w:u w:val="single"/>
            <w:lang w:eastAsia="pl-PL" w:bidi="ar-SA"/>
          </w:rPr>
          <w:t>www.ugbaboszewo.bip.org.pl</w:t>
        </w:r>
      </w:hyperlink>
    </w:p>
    <w:p w:rsidR="000D604B" w:rsidRDefault="00884778">
      <w:pPr>
        <w:pStyle w:val="Tekstpodstawowywcity"/>
        <w:widowControl/>
        <w:jc w:val="left"/>
        <w:rPr>
          <w:sz w:val="20"/>
        </w:rPr>
      </w:pPr>
      <w:r>
        <w:rPr>
          <w:sz w:val="20"/>
        </w:rPr>
        <w:t>3.Uważamy się za związanych niniejszą ofertą na okres 30 dni licząc od dnia otwarcia ofert (włącznie z tym dniem).</w:t>
      </w:r>
    </w:p>
    <w:p w:rsidR="000D604B" w:rsidRDefault="007A5D65">
      <w:pPr>
        <w:pStyle w:val="Tekstpodstawowywcity"/>
        <w:widowControl/>
        <w:rPr>
          <w:sz w:val="20"/>
        </w:rPr>
      </w:pPr>
      <w:r>
        <w:rPr>
          <w:sz w:val="20"/>
        </w:rPr>
        <w:t>4</w:t>
      </w:r>
      <w:r w:rsidR="00884778">
        <w:rPr>
          <w:sz w:val="20"/>
        </w:rPr>
        <w:t xml:space="preserve">.Zobowiązuję/zobowiązujemy  się do zawarcia umowy w miejscu i terminie wyznaczonym przez Zamawiającego, </w:t>
      </w:r>
    </w:p>
    <w:p w:rsidR="000D604B" w:rsidRDefault="007A5D65">
      <w:pPr>
        <w:pStyle w:val="Tekstpodstawowywcity"/>
        <w:widowControl/>
        <w:rPr>
          <w:sz w:val="20"/>
        </w:rPr>
      </w:pPr>
      <w:r>
        <w:rPr>
          <w:sz w:val="20"/>
        </w:rPr>
        <w:t>5</w:t>
      </w:r>
      <w:r w:rsidR="00884778">
        <w:rPr>
          <w:sz w:val="20"/>
        </w:rPr>
        <w:t>.Osobą upoważnioną do kontaktów z Zamawiającym w sprawach dotyczących realizacji umowy jest ................................................... tel................................... fax: . .............. e-mail: .............</w:t>
      </w:r>
    </w:p>
    <w:p w:rsidR="000D604B" w:rsidRDefault="007A5D65">
      <w:pPr>
        <w:pStyle w:val="Tekstpodstawowywcity"/>
        <w:widowControl/>
      </w:pPr>
      <w:r>
        <w:rPr>
          <w:sz w:val="20"/>
        </w:rPr>
        <w:t>6</w:t>
      </w:r>
      <w:r w:rsidR="00884778">
        <w:rPr>
          <w:sz w:val="20"/>
        </w:rPr>
        <w:t>.Firma jest małym/średnim przedsiębiorstwem –  TAK*</w:t>
      </w:r>
      <w:r w:rsidR="00884778">
        <w:rPr>
          <w:sz w:val="20"/>
          <w:vertAlign w:val="superscript"/>
        </w:rPr>
        <w:t>2</w:t>
      </w:r>
      <w:r w:rsidR="00884778">
        <w:rPr>
          <w:sz w:val="20"/>
        </w:rPr>
        <w:t>; NIE*</w:t>
      </w:r>
      <w:r w:rsidR="00884778">
        <w:rPr>
          <w:sz w:val="20"/>
          <w:vertAlign w:val="superscript"/>
        </w:rPr>
        <w:t>2</w:t>
      </w:r>
    </w:p>
    <w:p w:rsidR="000D604B" w:rsidRDefault="00884778">
      <w:pPr>
        <w:pStyle w:val="Tekstpodstawowywcity"/>
        <w:widowControl/>
        <w:rPr>
          <w:i/>
          <w:sz w:val="16"/>
          <w:szCs w:val="16"/>
        </w:rPr>
      </w:pPr>
      <w:r>
        <w:rPr>
          <w:i/>
          <w:sz w:val="16"/>
          <w:szCs w:val="16"/>
        </w:rPr>
        <w:t xml:space="preserve">             (zgodnie z definicją MŚP zawartą w Załączniku I do Rozporządzenia Komisji (UE) nr 651/2014 z dnia 17 czerwca 2014 r.)</w:t>
      </w:r>
    </w:p>
    <w:p w:rsidR="000D604B" w:rsidRDefault="00884778">
      <w:pPr>
        <w:widowControl/>
        <w:suppressAutoHyphens w:val="0"/>
        <w:textAlignment w:val="auto"/>
      </w:pPr>
      <w:r>
        <w:rPr>
          <w:rFonts w:eastAsia="Times New Roman" w:cs="Times New Roman"/>
          <w:kern w:val="0"/>
          <w:sz w:val="20"/>
          <w:szCs w:val="20"/>
          <w:lang w:eastAsia="pl-PL" w:bidi="ar-SA"/>
        </w:rPr>
        <w:t xml:space="preserve">9.Zobowiązujemy się  do złożenia oświadczenie o przynależności lub braku przynależności do tej samej (według załącznika nr 4 do SIWZ) </w:t>
      </w:r>
      <w:r>
        <w:rPr>
          <w:rFonts w:eastAsia="Times New Roman" w:cs="Times New Roman"/>
          <w:b/>
          <w:kern w:val="0"/>
          <w:sz w:val="20"/>
          <w:szCs w:val="20"/>
          <w:u w:val="single"/>
          <w:lang w:eastAsia="pl-PL" w:bidi="ar-SA"/>
        </w:rPr>
        <w:t>w terminie 3 dni</w:t>
      </w:r>
      <w:r>
        <w:rPr>
          <w:rFonts w:eastAsia="Times New Roman" w:cs="Times New Roman"/>
          <w:kern w:val="0"/>
          <w:sz w:val="20"/>
          <w:szCs w:val="20"/>
          <w:u w:val="single"/>
          <w:lang w:eastAsia="pl-PL" w:bidi="ar-SA"/>
        </w:rPr>
        <w:t xml:space="preserve"> </w:t>
      </w:r>
      <w:r>
        <w:rPr>
          <w:rFonts w:eastAsia="Times New Roman" w:cs="Times New Roman"/>
          <w:kern w:val="0"/>
          <w:sz w:val="20"/>
          <w:szCs w:val="20"/>
          <w:lang w:eastAsia="pl-PL" w:bidi="ar-SA"/>
        </w:rPr>
        <w:t xml:space="preserve">od zamieszczenia na stronie internetowej  Zamawiającego </w:t>
      </w:r>
      <w:hyperlink r:id="rId10" w:history="1">
        <w:r>
          <w:rPr>
            <w:rFonts w:eastAsia="Times New Roman" w:cs="Times New Roman"/>
            <w:color w:val="0000FF"/>
            <w:kern w:val="0"/>
            <w:sz w:val="20"/>
            <w:szCs w:val="20"/>
            <w:lang w:eastAsia="pl-PL" w:bidi="ar-SA"/>
          </w:rPr>
          <w:t>www.ugbaboszewo.bip.org.pl</w:t>
        </w:r>
      </w:hyperlink>
      <w:r>
        <w:rPr>
          <w:rFonts w:eastAsia="Times New Roman" w:cs="Times New Roman"/>
          <w:kern w:val="0"/>
          <w:sz w:val="20"/>
          <w:szCs w:val="20"/>
          <w:lang w:eastAsia="pl-PL" w:bidi="ar-SA"/>
        </w:rPr>
        <w:t xml:space="preserve"> informacji o których mowa  w art. 86 ust 5 ustawy Prawo Zamówień Publicznych.</w:t>
      </w:r>
    </w:p>
    <w:p w:rsidR="000D604B" w:rsidRDefault="00884778">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10.Oświadczam/y, że:</w:t>
      </w:r>
    </w:p>
    <w:p w:rsidR="000D604B" w:rsidRDefault="00884778">
      <w:pPr>
        <w:widowControl/>
        <w:spacing w:line="276" w:lineRule="auto"/>
        <w:ind w:left="708" w:hanging="284"/>
        <w:jc w:val="both"/>
        <w:textAlignment w:val="auto"/>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w:t>
      </w:r>
      <w:r>
        <w:rPr>
          <w:rFonts w:eastAsia="Times New Roman" w:cs="Times New Roman"/>
          <w:kern w:val="0"/>
          <w:sz w:val="20"/>
          <w:szCs w:val="20"/>
          <w:vertAlign w:val="superscript"/>
          <w:lang w:bidi="ar-SA"/>
        </w:rPr>
        <w:t>3</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wobec osób fizycznych, od których dane osobowe bezpośrednio lub pośrednio pozyskałem w celu ubiegania się o udzielenie zamówienia publicznego w niniejszym postępowaniu.</w:t>
      </w:r>
    </w:p>
    <w:p w:rsidR="00317C63"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3</w:t>
      </w:r>
      <w:r>
        <w:rPr>
          <w:rFonts w:eastAsia="Times New Roman" w:cs="Times New Roman"/>
          <w:kern w:val="0"/>
          <w:sz w:val="20"/>
          <w:szCs w:val="20"/>
          <w:lang w:bidi="ar-SA"/>
        </w:rPr>
        <w:t>nie przekazuję</w:t>
      </w:r>
      <w:r w:rsidR="00317C63">
        <w:rPr>
          <w:rFonts w:eastAsia="Times New Roman" w:cs="Times New Roman"/>
          <w:kern w:val="0"/>
          <w:sz w:val="20"/>
          <w:szCs w:val="20"/>
          <w:lang w:bidi="ar-SA"/>
        </w:rPr>
        <w:t xml:space="preserve"> /nie przekazujemy </w:t>
      </w:r>
      <w:r>
        <w:rPr>
          <w:rFonts w:eastAsia="Times New Roman" w:cs="Times New Roman"/>
          <w:kern w:val="0"/>
          <w:sz w:val="20"/>
          <w:szCs w:val="20"/>
          <w:lang w:bidi="ar-SA"/>
        </w:rPr>
        <w:t xml:space="preserve">danych osobowych innych niż bezpośrednio mnie </w:t>
      </w:r>
    </w:p>
    <w:p w:rsidR="00317C63" w:rsidRDefault="00317C63">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r w:rsidR="00884778">
        <w:rPr>
          <w:rFonts w:eastAsia="Times New Roman" w:cs="Times New Roman"/>
          <w:kern w:val="0"/>
          <w:sz w:val="20"/>
          <w:szCs w:val="20"/>
          <w:lang w:bidi="ar-SA"/>
        </w:rPr>
        <w:t xml:space="preserve">dotyczących lub zachodzi </w:t>
      </w:r>
      <w:r>
        <w:rPr>
          <w:rFonts w:eastAsia="Times New Roman" w:cs="Times New Roman"/>
          <w:kern w:val="0"/>
          <w:sz w:val="20"/>
          <w:szCs w:val="20"/>
          <w:lang w:bidi="ar-SA"/>
        </w:rPr>
        <w:t>w</w:t>
      </w:r>
      <w:r w:rsidR="00884778">
        <w:rPr>
          <w:rFonts w:eastAsia="Times New Roman" w:cs="Times New Roman"/>
          <w:kern w:val="0"/>
          <w:sz w:val="20"/>
          <w:szCs w:val="20"/>
          <w:lang w:bidi="ar-SA"/>
        </w:rPr>
        <w:t xml:space="preserve">yłączenie  stosowania obowiązku informacyjnego, stosownie do art. 13 </w:t>
      </w:r>
    </w:p>
    <w:p w:rsidR="000D604B" w:rsidRDefault="00317C63">
      <w:pPr>
        <w:widowControl/>
        <w:ind w:right="204"/>
        <w:jc w:val="both"/>
        <w:textAlignment w:val="auto"/>
      </w:pPr>
      <w:r>
        <w:rPr>
          <w:rFonts w:eastAsia="Times New Roman" w:cs="Times New Roman"/>
          <w:kern w:val="0"/>
          <w:sz w:val="20"/>
          <w:szCs w:val="20"/>
          <w:lang w:bidi="ar-SA"/>
        </w:rPr>
        <w:t xml:space="preserve">               ust. 4 lub art. 14 ust. 5</w:t>
      </w:r>
      <w:r w:rsidR="00884778">
        <w:rPr>
          <w:rFonts w:eastAsia="Times New Roman" w:cs="Times New Roman"/>
          <w:kern w:val="0"/>
          <w:sz w:val="20"/>
          <w:szCs w:val="20"/>
          <w:lang w:bidi="ar-SA"/>
        </w:rPr>
        <w:t xml:space="preserve"> RODO</w:t>
      </w:r>
      <w:r w:rsidR="00884778">
        <w:rPr>
          <w:rFonts w:eastAsia="Times New Roman" w:cs="Times New Roman"/>
          <w:kern w:val="0"/>
          <w:sz w:val="20"/>
          <w:szCs w:val="20"/>
          <w:vertAlign w:val="superscript"/>
          <w:lang w:bidi="ar-SA"/>
        </w:rPr>
        <w:t>1)</w:t>
      </w:r>
      <w:r w:rsidR="00884778">
        <w:rPr>
          <w:rFonts w:eastAsia="Times New Roman" w:cs="Times New Roman"/>
          <w:kern w:val="0"/>
          <w:sz w:val="20"/>
          <w:szCs w:val="20"/>
          <w:lang w:bidi="ar-SA"/>
        </w:rPr>
        <w:t xml:space="preserve"> </w:t>
      </w:r>
    </w:p>
    <w:p w:rsidR="000D604B" w:rsidRDefault="00884778">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t>
      </w:r>
    </w:p>
    <w:p w:rsidR="000D604B" w:rsidRDefault="00884778">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D604B" w:rsidRDefault="000D604B">
      <w:pPr>
        <w:widowControl/>
        <w:spacing w:line="276" w:lineRule="auto"/>
        <w:jc w:val="both"/>
        <w:textAlignment w:val="auto"/>
        <w:rPr>
          <w:rFonts w:eastAsia="Times New Roman" w:cs="Times New Roman"/>
          <w:kern w:val="0"/>
          <w:sz w:val="20"/>
          <w:szCs w:val="20"/>
          <w:vertAlign w:val="superscript"/>
          <w:lang w:bidi="ar-SA"/>
        </w:rPr>
      </w:pPr>
    </w:p>
    <w:p w:rsidR="000D604B" w:rsidRDefault="00884778">
      <w:pPr>
        <w:widowControl/>
        <w:spacing w:line="276" w:lineRule="auto"/>
        <w:jc w:val="both"/>
        <w:textAlignment w:val="auto"/>
      </w:pPr>
      <w:r>
        <w:rPr>
          <w:rFonts w:eastAsia="Times New Roman" w:cs="Times New Roman"/>
          <w:kern w:val="0"/>
          <w:sz w:val="20"/>
          <w:szCs w:val="20"/>
          <w:lang w:bidi="ar-SA"/>
        </w:rPr>
        <w:t xml:space="preserve">10.Oświadczamy, że wybór złożonej przez nas oferty </w:t>
      </w:r>
      <w:r>
        <w:rPr>
          <w:rFonts w:ascii="Wingdings" w:eastAsia="Wingdings" w:hAnsi="Wingdings" w:cs="Wingdings"/>
          <w:kern w:val="0"/>
          <w:sz w:val="20"/>
          <w:szCs w:val="20"/>
          <w:lang w:bidi="ar-SA"/>
        </w:rPr>
        <w:t></w:t>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3 </w:t>
      </w:r>
      <w:r>
        <w:rPr>
          <w:rFonts w:eastAsia="Times New Roman" w:cs="Times New Roman"/>
          <w:b/>
          <w:kern w:val="0"/>
          <w:sz w:val="20"/>
          <w:szCs w:val="20"/>
          <w:lang w:bidi="ar-SA"/>
        </w:rPr>
        <w:t xml:space="preserve">będzie / </w:t>
      </w:r>
      <w:r>
        <w:rPr>
          <w:rFonts w:ascii="Wingdings" w:eastAsia="Wingdings" w:hAnsi="Wingdings" w:cs="Wingdings"/>
          <w:b/>
          <w:kern w:val="0"/>
          <w:sz w:val="20"/>
          <w:szCs w:val="20"/>
          <w:lang w:bidi="ar-SA"/>
        </w:rPr>
        <w:t></w:t>
      </w:r>
      <w:r>
        <w:rPr>
          <w:rFonts w:eastAsia="Times New Roman" w:cs="Times New Roman"/>
          <w:b/>
          <w:kern w:val="0"/>
          <w:sz w:val="20"/>
          <w:szCs w:val="20"/>
          <w:lang w:bidi="ar-SA"/>
        </w:rPr>
        <w:t>nie będzie*</w:t>
      </w:r>
      <w:r>
        <w:rPr>
          <w:rFonts w:eastAsia="Times New Roman" w:cs="Times New Roman"/>
          <w:b/>
          <w:kern w:val="0"/>
          <w:sz w:val="20"/>
          <w:szCs w:val="20"/>
          <w:vertAlign w:val="superscript"/>
          <w:lang w:bidi="ar-SA"/>
        </w:rPr>
        <w:t>3</w:t>
      </w:r>
      <w:r>
        <w:rPr>
          <w:rFonts w:eastAsia="Times New Roman" w:cs="Times New Roman"/>
          <w:kern w:val="0"/>
          <w:sz w:val="20"/>
          <w:szCs w:val="20"/>
          <w:lang w:bidi="ar-SA"/>
        </w:rPr>
        <w:t xml:space="preserve"> prowadzić                                       u Zamawiającego do powstania obowiązku podatkowego w zakresie obejmującym następujące dostawy i/lub usługi*</w:t>
      </w:r>
      <w:r>
        <w:rPr>
          <w:rFonts w:eastAsia="Times New Roman" w:cs="Times New Roman"/>
          <w:kern w:val="0"/>
          <w:sz w:val="20"/>
          <w:szCs w:val="20"/>
          <w:vertAlign w:val="superscript"/>
          <w:lang w:bidi="ar-SA"/>
        </w:rPr>
        <w:t>4</w:t>
      </w:r>
      <w:r>
        <w:rPr>
          <w:rFonts w:eastAsia="Times New Roman" w:cs="Times New Roman"/>
          <w:kern w:val="0"/>
          <w:sz w:val="20"/>
          <w:szCs w:val="20"/>
          <w:lang w:bidi="ar-SA"/>
        </w:rPr>
        <w:t xml:space="preserve"> …………………………………………………………………………………………………………...</w:t>
      </w:r>
    </w:p>
    <w:p w:rsidR="00437C65" w:rsidRPr="00437C65" w:rsidRDefault="00437C65" w:rsidP="00437C65">
      <w:pPr>
        <w:widowControl/>
        <w:suppressAutoHyphens w:val="0"/>
        <w:autoSpaceDN/>
        <w:textAlignment w:val="auto"/>
        <w:rPr>
          <w:rFonts w:cs="Times New Roman"/>
          <w:color w:val="000000"/>
          <w:sz w:val="20"/>
          <w:szCs w:val="22"/>
        </w:rPr>
      </w:pPr>
      <w:r w:rsidRPr="00437C65">
        <w:rPr>
          <w:rFonts w:cs="Times New Roman"/>
          <w:sz w:val="20"/>
          <w:szCs w:val="22"/>
        </w:rPr>
        <w:t xml:space="preserve">11. Oświadczamy, że do poszczególnych ubezpieczeń stanowiących przedmiot zamówienia będą </w:t>
      </w:r>
      <w:r>
        <w:rPr>
          <w:rFonts w:cs="Times New Roman"/>
          <w:sz w:val="20"/>
          <w:szCs w:val="22"/>
        </w:rPr>
        <w:t xml:space="preserve"> </w:t>
      </w:r>
      <w:r w:rsidRPr="00437C65">
        <w:rPr>
          <w:rFonts w:cs="Times New Roman"/>
          <w:sz w:val="20"/>
          <w:szCs w:val="22"/>
        </w:rPr>
        <w:t>miały</w:t>
      </w:r>
      <w:r>
        <w:rPr>
          <w:rFonts w:cs="Times New Roman"/>
          <w:sz w:val="20"/>
          <w:szCs w:val="22"/>
        </w:rPr>
        <w:br/>
      </w:r>
      <w:r w:rsidRPr="00437C65">
        <w:rPr>
          <w:rFonts w:cs="Times New Roman"/>
          <w:sz w:val="20"/>
          <w:szCs w:val="22"/>
        </w:rPr>
        <w:t xml:space="preserve"> zastosowanie wymienione poniżej warunki ubezpieczenia:</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1)</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2)</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437C65" w:rsidRDefault="00956F10" w:rsidP="00437C65">
      <w:pPr>
        <w:tabs>
          <w:tab w:val="left" w:pos="360"/>
        </w:tabs>
        <w:suppressAutoHyphens w:val="0"/>
        <w:overflowPunct w:val="0"/>
        <w:autoSpaceDE w:val="0"/>
        <w:ind w:left="360"/>
        <w:jc w:val="both"/>
        <w:rPr>
          <w:rFonts w:ascii="Verdana" w:hAnsi="Verdana" w:cs="Verdana"/>
          <w:sz w:val="16"/>
          <w:szCs w:val="16"/>
        </w:rPr>
      </w:pPr>
      <w:r>
        <w:rPr>
          <w:rFonts w:ascii="Verdana" w:hAnsi="Verdana" w:cs="Verdana"/>
          <w:sz w:val="16"/>
          <w:szCs w:val="16"/>
        </w:rPr>
        <w:tab/>
        <w:t>3)</w:t>
      </w:r>
      <w:r w:rsidR="00437C65">
        <w:rPr>
          <w:rFonts w:ascii="Verdana" w:eastAsia="Verdana" w:hAnsi="Verdana" w:cs="Verdana"/>
          <w:sz w:val="16"/>
          <w:szCs w:val="16"/>
        </w:rPr>
        <w:t xml:space="preserve">   </w:t>
      </w:r>
      <w:r w:rsidR="00437C65">
        <w:rPr>
          <w:rFonts w:ascii="Verdana" w:hAnsi="Verdana" w:cs="Verdana"/>
          <w:sz w:val="16"/>
          <w:szCs w:val="16"/>
        </w:rPr>
        <w:t>OWU</w:t>
      </w:r>
      <w:r w:rsidR="00437C65">
        <w:rPr>
          <w:rFonts w:ascii="Verdana" w:eastAsia="Verdana" w:hAnsi="Verdana" w:cs="Verdana"/>
          <w:sz w:val="16"/>
          <w:szCs w:val="16"/>
        </w:rPr>
        <w:t xml:space="preserve"> </w:t>
      </w:r>
      <w:r w:rsidR="00437C65">
        <w:rPr>
          <w:rFonts w:ascii="Verdana" w:hAnsi="Verdana" w:cs="Verdana"/>
          <w:sz w:val="16"/>
          <w:szCs w:val="16"/>
        </w:rPr>
        <w:t>..............................................................................................................</w:t>
      </w:r>
    </w:p>
    <w:p w:rsidR="00ED44B7" w:rsidRPr="00ED44B7" w:rsidRDefault="00ED44B7" w:rsidP="00ED44B7">
      <w:pPr>
        <w:jc w:val="both"/>
        <w:rPr>
          <w:rFonts w:cs="Times New Roman"/>
          <w:sz w:val="20"/>
          <w:szCs w:val="20"/>
        </w:rPr>
      </w:pPr>
      <w:r>
        <w:rPr>
          <w:rFonts w:cs="Times New Roman"/>
          <w:sz w:val="20"/>
          <w:szCs w:val="20"/>
        </w:rPr>
        <w:t>12.</w:t>
      </w:r>
      <w:r w:rsidRPr="00ED44B7">
        <w:rPr>
          <w:rFonts w:eastAsia="Verdana" w:cs="Times New Roman"/>
          <w:sz w:val="20"/>
          <w:szCs w:val="20"/>
        </w:rPr>
        <w:t xml:space="preserve"> </w:t>
      </w:r>
      <w:r w:rsidRPr="00ED44B7">
        <w:rPr>
          <w:rFonts w:cs="Times New Roman"/>
          <w:sz w:val="20"/>
          <w:szCs w:val="20"/>
        </w:rPr>
        <w:t>Dotyczy</w:t>
      </w:r>
      <w:r w:rsidRPr="00ED44B7">
        <w:rPr>
          <w:rFonts w:eastAsia="Verdana" w:cs="Times New Roman"/>
          <w:sz w:val="20"/>
          <w:szCs w:val="20"/>
        </w:rPr>
        <w:t xml:space="preserve"> </w:t>
      </w:r>
      <w:r w:rsidRPr="00ED44B7">
        <w:rPr>
          <w:rFonts w:cs="Times New Roman"/>
          <w:sz w:val="20"/>
          <w:szCs w:val="20"/>
        </w:rPr>
        <w:t>wykonawców</w:t>
      </w:r>
      <w:r w:rsidRPr="00ED44B7">
        <w:rPr>
          <w:rFonts w:eastAsia="Verdana" w:cs="Times New Roman"/>
          <w:sz w:val="20"/>
          <w:szCs w:val="20"/>
        </w:rPr>
        <w:t xml:space="preserve"> </w:t>
      </w:r>
      <w:r w:rsidRPr="00ED44B7">
        <w:rPr>
          <w:rFonts w:cs="Times New Roman"/>
          <w:sz w:val="20"/>
          <w:szCs w:val="20"/>
        </w:rPr>
        <w:t>działających</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formie</w:t>
      </w:r>
      <w:r w:rsidRPr="00ED44B7">
        <w:rPr>
          <w:rFonts w:eastAsia="Verdana" w:cs="Times New Roman"/>
          <w:sz w:val="20"/>
          <w:szCs w:val="20"/>
        </w:rPr>
        <w:t xml:space="preserve"> </w:t>
      </w:r>
      <w:r w:rsidRPr="00ED44B7">
        <w:rPr>
          <w:rFonts w:cs="Times New Roman"/>
          <w:sz w:val="20"/>
          <w:szCs w:val="20"/>
        </w:rPr>
        <w:t>Towarzystwa</w:t>
      </w:r>
      <w:r w:rsidRPr="00ED44B7">
        <w:rPr>
          <w:rFonts w:eastAsia="Verdana" w:cs="Times New Roman"/>
          <w:sz w:val="20"/>
          <w:szCs w:val="20"/>
        </w:rPr>
        <w:t xml:space="preserve"> </w:t>
      </w:r>
      <w:r w:rsidRPr="00ED44B7">
        <w:rPr>
          <w:rFonts w:cs="Times New Roman"/>
          <w:sz w:val="20"/>
          <w:szCs w:val="20"/>
        </w:rPr>
        <w:t>Ubezpieczeń</w:t>
      </w:r>
      <w:r w:rsidRPr="00ED44B7">
        <w:rPr>
          <w:rFonts w:eastAsia="Verdana" w:cs="Times New Roman"/>
          <w:sz w:val="20"/>
          <w:szCs w:val="20"/>
        </w:rPr>
        <w:t xml:space="preserve"> </w:t>
      </w:r>
      <w:r w:rsidRPr="00ED44B7">
        <w:rPr>
          <w:rFonts w:cs="Times New Roman"/>
          <w:sz w:val="20"/>
          <w:szCs w:val="20"/>
        </w:rPr>
        <w:t>Wzajemnych.</w:t>
      </w:r>
    </w:p>
    <w:p w:rsidR="00ED44B7" w:rsidRPr="00ED44B7" w:rsidRDefault="00ED44B7" w:rsidP="00ED44B7">
      <w:pPr>
        <w:ind w:left="426"/>
        <w:jc w:val="both"/>
        <w:rPr>
          <w:rFonts w:cs="Times New Roman"/>
          <w:bCs/>
          <w:sz w:val="20"/>
          <w:szCs w:val="20"/>
        </w:rPr>
      </w:pPr>
      <w:r w:rsidRPr="00ED44B7">
        <w:rPr>
          <w:rFonts w:cs="Times New Roman"/>
          <w:sz w:val="20"/>
          <w:szCs w:val="20"/>
        </w:rPr>
        <w:t>Składając</w:t>
      </w:r>
      <w:r w:rsidRPr="00ED44B7">
        <w:rPr>
          <w:rFonts w:eastAsia="Verdana" w:cs="Times New Roman"/>
          <w:sz w:val="20"/>
          <w:szCs w:val="20"/>
        </w:rPr>
        <w:t xml:space="preserve"> </w:t>
      </w:r>
      <w:r w:rsidRPr="00ED44B7">
        <w:rPr>
          <w:rFonts w:cs="Times New Roman"/>
          <w:sz w:val="20"/>
          <w:szCs w:val="20"/>
        </w:rPr>
        <w:t>ofertę</w:t>
      </w:r>
      <w:r w:rsidRPr="00ED44B7">
        <w:rPr>
          <w:rFonts w:eastAsia="Verdana" w:cs="Times New Roman"/>
          <w:sz w:val="20"/>
          <w:szCs w:val="20"/>
        </w:rPr>
        <w:t xml:space="preserve"> </w:t>
      </w:r>
      <w:r w:rsidRPr="00ED44B7">
        <w:rPr>
          <w:rFonts w:cs="Times New Roman"/>
          <w:sz w:val="20"/>
          <w:szCs w:val="20"/>
        </w:rPr>
        <w:t>ubezpieczenia</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postępowaniu</w:t>
      </w:r>
      <w:r w:rsidRPr="00ED44B7">
        <w:rPr>
          <w:rFonts w:eastAsia="Verdana" w:cs="Times New Roman"/>
          <w:sz w:val="20"/>
          <w:szCs w:val="20"/>
        </w:rPr>
        <w:t xml:space="preserve"> </w:t>
      </w:r>
      <w:r w:rsidRPr="00ED44B7">
        <w:rPr>
          <w:rFonts w:cs="Times New Roman"/>
          <w:sz w:val="20"/>
          <w:szCs w:val="20"/>
        </w:rPr>
        <w:t>prowadzonym</w:t>
      </w:r>
      <w:r w:rsidRPr="00ED44B7">
        <w:rPr>
          <w:rFonts w:eastAsia="Verdana" w:cs="Times New Roman"/>
          <w:sz w:val="20"/>
          <w:szCs w:val="20"/>
        </w:rPr>
        <w:t xml:space="preserve"> </w:t>
      </w:r>
      <w:r w:rsidRPr="00ED44B7">
        <w:rPr>
          <w:rFonts w:cs="Times New Roman"/>
          <w:sz w:val="20"/>
          <w:szCs w:val="20"/>
        </w:rPr>
        <w:t>w</w:t>
      </w:r>
      <w:r w:rsidRPr="00ED44B7">
        <w:rPr>
          <w:rFonts w:eastAsia="Verdana" w:cs="Times New Roman"/>
          <w:sz w:val="20"/>
          <w:szCs w:val="20"/>
        </w:rPr>
        <w:t xml:space="preserve"> </w:t>
      </w:r>
      <w:r w:rsidRPr="00ED44B7">
        <w:rPr>
          <w:rFonts w:cs="Times New Roman"/>
          <w:sz w:val="20"/>
          <w:szCs w:val="20"/>
        </w:rPr>
        <w:t>trybie</w:t>
      </w:r>
      <w:r w:rsidRPr="00ED44B7">
        <w:rPr>
          <w:rFonts w:eastAsia="Verdana" w:cs="Times New Roman"/>
          <w:sz w:val="20"/>
          <w:szCs w:val="20"/>
        </w:rPr>
        <w:t xml:space="preserve"> </w:t>
      </w:r>
      <w:r w:rsidRPr="00ED44B7">
        <w:rPr>
          <w:rFonts w:cs="Times New Roman"/>
          <w:sz w:val="20"/>
          <w:szCs w:val="20"/>
        </w:rPr>
        <w:t>przetargu</w:t>
      </w:r>
      <w:r w:rsidRPr="00ED44B7">
        <w:rPr>
          <w:rFonts w:eastAsia="Verdana" w:cs="Times New Roman"/>
          <w:sz w:val="20"/>
          <w:szCs w:val="20"/>
        </w:rPr>
        <w:t xml:space="preserve"> </w:t>
      </w:r>
      <w:r w:rsidRPr="00ED44B7">
        <w:rPr>
          <w:rFonts w:cs="Times New Roman"/>
          <w:sz w:val="20"/>
          <w:szCs w:val="20"/>
        </w:rPr>
        <w:t>nieograniczonego</w:t>
      </w:r>
      <w:r w:rsidRPr="00ED44B7">
        <w:rPr>
          <w:rFonts w:eastAsia="Verdana" w:cs="Times New Roman"/>
          <w:sz w:val="20"/>
          <w:szCs w:val="20"/>
        </w:rPr>
        <w:t xml:space="preserve"> </w:t>
      </w:r>
      <w:r w:rsidRPr="00ED44B7">
        <w:rPr>
          <w:rFonts w:cs="Times New Roman"/>
          <w:sz w:val="20"/>
          <w:szCs w:val="20"/>
        </w:rPr>
        <w:t>na</w:t>
      </w:r>
      <w:r w:rsidRPr="00ED44B7">
        <w:rPr>
          <w:rFonts w:eastAsia="Verdana" w:cs="Times New Roman"/>
          <w:sz w:val="20"/>
          <w:szCs w:val="20"/>
        </w:rPr>
        <w:t xml:space="preserve"> </w:t>
      </w:r>
      <w:r w:rsidRPr="00ED44B7">
        <w:rPr>
          <w:rFonts w:eastAsia="Verdana" w:cs="Times New Roman"/>
          <w:bCs/>
          <w:color w:val="FF0000"/>
          <w:sz w:val="20"/>
          <w:szCs w:val="20"/>
        </w:rPr>
        <w:t xml:space="preserve"> </w:t>
      </w:r>
      <w:r w:rsidRPr="00ED44B7">
        <w:rPr>
          <w:rFonts w:eastAsia="Verdana" w:cs="Times New Roman"/>
          <w:sz w:val="20"/>
          <w:szCs w:val="20"/>
        </w:rPr>
        <w:t>„</w:t>
      </w:r>
      <w:r w:rsidRPr="00ED44B7">
        <w:rPr>
          <w:rFonts w:cs="Times New Roman"/>
          <w:sz w:val="20"/>
          <w:szCs w:val="20"/>
        </w:rPr>
        <w:t>Ubezpieczenie mienia i odpowiedzialności cywilnej Gminy Baboszewo wraz z jednostkami organizacyjnymi i instytucją kultury”</w:t>
      </w:r>
      <w:r w:rsidRPr="00ED44B7">
        <w:rPr>
          <w:rFonts w:eastAsia="Verdana" w:cs="Times New Roman"/>
          <w:sz w:val="20"/>
          <w:szCs w:val="20"/>
        </w:rPr>
        <w:t xml:space="preserve"> </w:t>
      </w:r>
      <w:r w:rsidRPr="00ED44B7">
        <w:rPr>
          <w:rFonts w:cs="Times New Roman"/>
          <w:sz w:val="20"/>
          <w:szCs w:val="20"/>
        </w:rPr>
        <w:t>oświadczam/-y</w:t>
      </w:r>
      <w:r w:rsidRPr="00ED44B7">
        <w:rPr>
          <w:rFonts w:cs="Times New Roman"/>
          <w:i/>
          <w:iCs/>
          <w:sz w:val="20"/>
          <w:szCs w:val="20"/>
        </w:rPr>
        <w:t>,</w:t>
      </w:r>
      <w:r w:rsidRPr="00ED44B7">
        <w:rPr>
          <w:rFonts w:eastAsia="Verdana" w:cs="Times New Roman"/>
          <w:i/>
          <w:iCs/>
          <w:sz w:val="20"/>
          <w:szCs w:val="20"/>
        </w:rPr>
        <w:t xml:space="preserve"> </w:t>
      </w:r>
      <w:r w:rsidRPr="00ED44B7">
        <w:rPr>
          <w:rFonts w:cs="Times New Roman"/>
          <w:sz w:val="20"/>
          <w:szCs w:val="20"/>
        </w:rPr>
        <w:t>że</w:t>
      </w:r>
      <w:r w:rsidRPr="00ED44B7">
        <w:rPr>
          <w:rFonts w:cs="Times New Roman"/>
          <w:bCs/>
          <w:sz w:val="20"/>
          <w:szCs w:val="20"/>
        </w:rPr>
        <w:t>:</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1)</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naszym</w:t>
      </w:r>
      <w:r w:rsidR="00ED44B7" w:rsidRPr="00ED44B7">
        <w:rPr>
          <w:rFonts w:eastAsia="Verdana" w:cs="Times New Roman"/>
          <w:bCs/>
          <w:sz w:val="20"/>
          <w:szCs w:val="20"/>
        </w:rPr>
        <w:t xml:space="preserve"> </w:t>
      </w:r>
      <w:r w:rsidR="00ED44B7" w:rsidRPr="00ED44B7">
        <w:rPr>
          <w:rFonts w:cs="Times New Roman"/>
          <w:bCs/>
          <w:sz w:val="20"/>
          <w:szCs w:val="20"/>
        </w:rPr>
        <w:t>statucie</w:t>
      </w:r>
      <w:r w:rsidR="00ED44B7" w:rsidRPr="00ED44B7">
        <w:rPr>
          <w:rFonts w:eastAsia="Verdana" w:cs="Times New Roman"/>
          <w:bCs/>
          <w:sz w:val="20"/>
          <w:szCs w:val="20"/>
        </w:rPr>
        <w:t xml:space="preserve"> </w:t>
      </w:r>
      <w:r w:rsidR="00ED44B7" w:rsidRPr="00ED44B7">
        <w:rPr>
          <w:rFonts w:cs="Times New Roman"/>
          <w:bCs/>
          <w:sz w:val="20"/>
          <w:szCs w:val="20"/>
        </w:rPr>
        <w:t>przewidujemy</w:t>
      </w:r>
      <w:r w:rsidR="00ED44B7" w:rsidRPr="00ED44B7">
        <w:rPr>
          <w:rFonts w:eastAsia="Verdana" w:cs="Times New Roman"/>
          <w:bCs/>
          <w:sz w:val="20"/>
          <w:szCs w:val="20"/>
        </w:rPr>
        <w:t xml:space="preserve"> </w:t>
      </w:r>
      <w:r w:rsidR="00ED44B7" w:rsidRPr="00ED44B7">
        <w:rPr>
          <w:rFonts w:cs="Times New Roman"/>
          <w:bCs/>
          <w:sz w:val="20"/>
          <w:szCs w:val="20"/>
        </w:rPr>
        <w:t>możliwość</w:t>
      </w:r>
      <w:r w:rsidR="00ED44B7" w:rsidRPr="00ED44B7">
        <w:rPr>
          <w:rFonts w:eastAsia="Verdana" w:cs="Times New Roman"/>
          <w:bCs/>
          <w:sz w:val="20"/>
          <w:szCs w:val="20"/>
        </w:rPr>
        <w:t xml:space="preserve"> </w:t>
      </w:r>
      <w:r w:rsidR="00ED44B7" w:rsidRPr="00ED44B7">
        <w:rPr>
          <w:rFonts w:cs="Times New Roman"/>
          <w:bCs/>
          <w:sz w:val="20"/>
          <w:szCs w:val="20"/>
        </w:rPr>
        <w:t>ubezpieczania</w:t>
      </w:r>
      <w:r w:rsidR="00ED44B7" w:rsidRPr="00ED44B7">
        <w:rPr>
          <w:rFonts w:eastAsia="Verdana" w:cs="Times New Roman"/>
          <w:bCs/>
          <w:sz w:val="20"/>
          <w:szCs w:val="20"/>
        </w:rPr>
        <w:t xml:space="preserve"> </w:t>
      </w:r>
      <w:r w:rsidR="00ED44B7" w:rsidRPr="00ED44B7">
        <w:rPr>
          <w:rFonts w:cs="Times New Roman"/>
          <w:bCs/>
          <w:sz w:val="20"/>
          <w:szCs w:val="20"/>
        </w:rPr>
        <w:t>osób</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będących</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w:t>
      </w:r>
      <w:r w:rsidR="00ED44B7" w:rsidRPr="00ED44B7">
        <w:rPr>
          <w:rFonts w:cs="Times New Roman"/>
          <w:bCs/>
          <w:sz w:val="20"/>
          <w:szCs w:val="20"/>
        </w:rPr>
        <w:t>a</w:t>
      </w:r>
      <w:r w:rsidR="00ED44B7" w:rsidRPr="00ED44B7">
        <w:rPr>
          <w:rFonts w:cs="Times New Roman"/>
          <w:bCs/>
          <w:sz w:val="20"/>
          <w:szCs w:val="20"/>
        </w:rPr>
        <w:t>rzystwa;</w:t>
      </w:r>
    </w:p>
    <w:p w:rsidR="00ED44B7" w:rsidRPr="00ED44B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2)</w:t>
      </w:r>
      <w:r w:rsidR="00ED44B7" w:rsidRPr="00ED44B7">
        <w:rPr>
          <w:rFonts w:cs="Times New Roman"/>
          <w:bCs/>
          <w:sz w:val="20"/>
          <w:szCs w:val="20"/>
        </w:rPr>
        <w:t>Zamawiający</w:t>
      </w:r>
      <w:r w:rsidR="00ED44B7" w:rsidRPr="00ED44B7">
        <w:rPr>
          <w:rFonts w:eastAsia="Verdana" w:cs="Times New Roman"/>
          <w:bCs/>
          <w:sz w:val="20"/>
          <w:szCs w:val="20"/>
        </w:rPr>
        <w:t xml:space="preserve"> </w:t>
      </w:r>
      <w:r w:rsidR="00ED44B7" w:rsidRPr="00ED44B7">
        <w:rPr>
          <w:rFonts w:cs="Times New Roman"/>
          <w:bCs/>
          <w:sz w:val="20"/>
          <w:szCs w:val="20"/>
        </w:rPr>
        <w:t>są</w:t>
      </w:r>
      <w:r w:rsidR="00ED44B7" w:rsidRPr="00ED44B7">
        <w:rPr>
          <w:rFonts w:eastAsia="Verdana" w:cs="Times New Roman"/>
          <w:bCs/>
          <w:sz w:val="20"/>
          <w:szCs w:val="20"/>
        </w:rPr>
        <w:t xml:space="preserve"> </w:t>
      </w:r>
      <w:r w:rsidR="00ED44B7" w:rsidRPr="00ED44B7">
        <w:rPr>
          <w:rFonts w:cs="Times New Roman"/>
          <w:bCs/>
          <w:sz w:val="20"/>
          <w:szCs w:val="20"/>
        </w:rPr>
        <w:t>osobami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będącymi</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i</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w:t>
      </w:r>
      <w:r w:rsidR="00ED44B7" w:rsidRPr="00ED44B7">
        <w:rPr>
          <w:rFonts w:eastAsia="Verdana" w:cs="Times New Roman"/>
          <w:bCs/>
          <w:sz w:val="20"/>
          <w:szCs w:val="20"/>
        </w:rPr>
        <w:t xml:space="preserve"> </w:t>
      </w:r>
      <w:r w:rsidR="00ED44B7" w:rsidRPr="00ED44B7">
        <w:rPr>
          <w:rFonts w:cs="Times New Roman"/>
          <w:bCs/>
          <w:sz w:val="20"/>
          <w:szCs w:val="20"/>
        </w:rPr>
        <w:t>zobowiązane</w:t>
      </w:r>
      <w:r w:rsidR="00ED44B7" w:rsidRPr="00ED44B7">
        <w:rPr>
          <w:rFonts w:eastAsia="Verdana" w:cs="Times New Roman"/>
          <w:bCs/>
          <w:sz w:val="20"/>
          <w:szCs w:val="20"/>
        </w:rPr>
        <w:t xml:space="preserve"> </w:t>
      </w:r>
      <w:r w:rsidR="00ED44B7" w:rsidRPr="00ED44B7">
        <w:rPr>
          <w:rFonts w:cs="Times New Roman"/>
          <w:bCs/>
          <w:sz w:val="20"/>
          <w:szCs w:val="20"/>
        </w:rPr>
        <w:t>do</w:t>
      </w:r>
      <w:r w:rsidR="00ED44B7" w:rsidRPr="00ED44B7">
        <w:rPr>
          <w:rFonts w:eastAsia="Verdana" w:cs="Times New Roman"/>
          <w:bCs/>
          <w:sz w:val="20"/>
          <w:szCs w:val="20"/>
        </w:rPr>
        <w:t xml:space="preserve"> </w:t>
      </w:r>
      <w:r w:rsidR="00ED44B7" w:rsidRPr="00ED44B7">
        <w:rPr>
          <w:rFonts w:cs="Times New Roman"/>
          <w:bCs/>
          <w:sz w:val="20"/>
          <w:szCs w:val="20"/>
        </w:rPr>
        <w:t>udzi</w:t>
      </w:r>
      <w:r w:rsidR="00ED44B7" w:rsidRPr="00ED44B7">
        <w:rPr>
          <w:rFonts w:cs="Times New Roman"/>
          <w:bCs/>
          <w:sz w:val="20"/>
          <w:szCs w:val="20"/>
        </w:rPr>
        <w:t>a</w:t>
      </w:r>
      <w:r w:rsidR="00ED44B7" w:rsidRPr="00ED44B7">
        <w:rPr>
          <w:rFonts w:cs="Times New Roman"/>
          <w:bCs/>
          <w:sz w:val="20"/>
          <w:szCs w:val="20"/>
        </w:rPr>
        <w:t>łu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pokrywaniu</w:t>
      </w:r>
      <w:r w:rsidR="00ED44B7" w:rsidRPr="00ED44B7">
        <w:rPr>
          <w:rFonts w:eastAsia="Verdana" w:cs="Times New Roman"/>
          <w:bCs/>
          <w:sz w:val="20"/>
          <w:szCs w:val="20"/>
        </w:rPr>
        <w:t xml:space="preserve"> </w:t>
      </w:r>
      <w:r w:rsidR="00ED44B7" w:rsidRPr="00ED44B7">
        <w:rPr>
          <w:rFonts w:cs="Times New Roman"/>
          <w:bCs/>
          <w:sz w:val="20"/>
          <w:szCs w:val="20"/>
        </w:rPr>
        <w:t>straty</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przez</w:t>
      </w:r>
      <w:r w:rsidR="00ED44B7" w:rsidRPr="00ED44B7">
        <w:rPr>
          <w:rFonts w:eastAsia="Verdana" w:cs="Times New Roman"/>
          <w:bCs/>
          <w:sz w:val="20"/>
          <w:szCs w:val="20"/>
        </w:rPr>
        <w:t xml:space="preserve"> </w:t>
      </w:r>
      <w:r w:rsidR="00ED44B7" w:rsidRPr="00ED44B7">
        <w:rPr>
          <w:rFonts w:cs="Times New Roman"/>
          <w:bCs/>
          <w:sz w:val="20"/>
          <w:szCs w:val="20"/>
        </w:rPr>
        <w:t>wnoszenie</w:t>
      </w:r>
      <w:r w:rsidR="00ED44B7" w:rsidRPr="00ED44B7">
        <w:rPr>
          <w:rFonts w:eastAsia="Verdana" w:cs="Times New Roman"/>
          <w:bCs/>
          <w:sz w:val="20"/>
          <w:szCs w:val="20"/>
        </w:rPr>
        <w:t xml:space="preserve"> </w:t>
      </w:r>
      <w:r w:rsidR="00ED44B7" w:rsidRPr="00ED44B7">
        <w:rPr>
          <w:rFonts w:cs="Times New Roman"/>
          <w:bCs/>
          <w:sz w:val="20"/>
          <w:szCs w:val="20"/>
        </w:rPr>
        <w:t>dodatkowej</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ubezpieczeniowej</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c</w:t>
      </w:r>
      <w:r w:rsidR="00ED44B7" w:rsidRPr="00ED44B7">
        <w:rPr>
          <w:rFonts w:cs="Times New Roman"/>
          <w:bCs/>
          <w:sz w:val="20"/>
          <w:szCs w:val="20"/>
        </w:rPr>
        <w:t>a</w:t>
      </w:r>
      <w:r w:rsidR="00ED44B7" w:rsidRPr="00ED44B7">
        <w:rPr>
          <w:rFonts w:cs="Times New Roman"/>
          <w:bCs/>
          <w:sz w:val="20"/>
          <w:szCs w:val="20"/>
        </w:rPr>
        <w:t>łym</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2</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w:t>
      </w:r>
      <w:r w:rsidR="00ED44B7" w:rsidRPr="00ED44B7">
        <w:rPr>
          <w:rFonts w:cs="Times New Roman"/>
          <w:bCs/>
          <w:sz w:val="20"/>
          <w:szCs w:val="20"/>
        </w:rPr>
        <w:t>o</w:t>
      </w:r>
      <w:r w:rsidR="00ED44B7" w:rsidRPr="00ED44B7">
        <w:rPr>
          <w:rFonts w:cs="Times New Roman"/>
          <w:bCs/>
          <w:sz w:val="20"/>
          <w:szCs w:val="20"/>
        </w:rPr>
        <w:t>wej;</w:t>
      </w:r>
    </w:p>
    <w:p w:rsidR="000D604B" w:rsidRPr="004A7837" w:rsidRDefault="0003687D" w:rsidP="0003687D">
      <w:pPr>
        <w:pStyle w:val="Tekstpodstawowy"/>
        <w:widowControl/>
        <w:suppressAutoHyphens w:val="0"/>
        <w:autoSpaceDN/>
        <w:spacing w:after="0"/>
        <w:ind w:left="1080"/>
        <w:jc w:val="both"/>
        <w:textAlignment w:val="auto"/>
        <w:rPr>
          <w:rFonts w:cs="Times New Roman"/>
          <w:bCs/>
          <w:sz w:val="20"/>
          <w:szCs w:val="20"/>
        </w:rPr>
      </w:pPr>
      <w:r>
        <w:rPr>
          <w:rFonts w:cs="Times New Roman"/>
          <w:bCs/>
          <w:sz w:val="20"/>
          <w:szCs w:val="20"/>
        </w:rPr>
        <w:t>3)</w:t>
      </w:r>
      <w:r w:rsidR="00ED44B7" w:rsidRPr="00ED44B7">
        <w:rPr>
          <w:rFonts w:cs="Times New Roman"/>
          <w:bCs/>
          <w:sz w:val="20"/>
          <w:szCs w:val="20"/>
        </w:rPr>
        <w:t>składka</w:t>
      </w:r>
      <w:r w:rsidR="00ED44B7" w:rsidRPr="00ED44B7">
        <w:rPr>
          <w:rFonts w:eastAsia="Verdana" w:cs="Times New Roman"/>
          <w:bCs/>
          <w:sz w:val="20"/>
          <w:szCs w:val="20"/>
        </w:rPr>
        <w:t xml:space="preserve"> </w:t>
      </w:r>
      <w:r w:rsidR="00ED44B7" w:rsidRPr="00ED44B7">
        <w:rPr>
          <w:rFonts w:cs="Times New Roman"/>
          <w:bCs/>
          <w:sz w:val="20"/>
          <w:szCs w:val="20"/>
        </w:rPr>
        <w:t>przypisana</w:t>
      </w:r>
      <w:r w:rsidR="00ED44B7" w:rsidRPr="00ED44B7">
        <w:rPr>
          <w:rFonts w:eastAsia="Verdana" w:cs="Times New Roman"/>
          <w:bCs/>
          <w:sz w:val="20"/>
          <w:szCs w:val="20"/>
        </w:rPr>
        <w:t xml:space="preserve"> </w:t>
      </w:r>
      <w:r w:rsidR="00ED44B7" w:rsidRPr="00ED44B7">
        <w:rPr>
          <w:rFonts w:cs="Times New Roman"/>
          <w:bCs/>
          <w:sz w:val="20"/>
          <w:szCs w:val="20"/>
        </w:rPr>
        <w:t>Zamawiającemu</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okresie</w:t>
      </w:r>
      <w:r w:rsidR="00ED44B7" w:rsidRPr="00ED44B7">
        <w:rPr>
          <w:rFonts w:eastAsia="Verdana" w:cs="Times New Roman"/>
          <w:bCs/>
          <w:sz w:val="20"/>
          <w:szCs w:val="20"/>
        </w:rPr>
        <w:t xml:space="preserve"> </w:t>
      </w:r>
      <w:r w:rsidR="00ED44B7" w:rsidRPr="00ED44B7">
        <w:rPr>
          <w:rFonts w:cs="Times New Roman"/>
          <w:bCs/>
          <w:sz w:val="20"/>
          <w:szCs w:val="20"/>
        </w:rPr>
        <w:t>realizacji</w:t>
      </w:r>
      <w:r w:rsidR="00ED44B7" w:rsidRPr="00ED44B7">
        <w:rPr>
          <w:rFonts w:eastAsia="Verdana" w:cs="Times New Roman"/>
          <w:bCs/>
          <w:sz w:val="20"/>
          <w:szCs w:val="20"/>
        </w:rPr>
        <w:t xml:space="preserve"> </w:t>
      </w:r>
      <w:r w:rsidR="00ED44B7" w:rsidRPr="00ED44B7">
        <w:rPr>
          <w:rFonts w:cs="Times New Roman"/>
          <w:bCs/>
          <w:sz w:val="20"/>
          <w:szCs w:val="20"/>
        </w:rPr>
        <w:t>zamówienia</w:t>
      </w:r>
      <w:r w:rsidR="00ED44B7" w:rsidRPr="00ED44B7">
        <w:rPr>
          <w:rFonts w:eastAsia="Verdana" w:cs="Times New Roman"/>
          <w:bCs/>
          <w:sz w:val="20"/>
          <w:szCs w:val="20"/>
        </w:rPr>
        <w:t xml:space="preserve"> </w:t>
      </w:r>
      <w:r w:rsidR="00ED44B7" w:rsidRPr="00ED44B7">
        <w:rPr>
          <w:rFonts w:cs="Times New Roman"/>
          <w:bCs/>
          <w:sz w:val="20"/>
          <w:szCs w:val="20"/>
        </w:rPr>
        <w:t>mieści</w:t>
      </w:r>
      <w:r w:rsidR="00ED44B7" w:rsidRPr="00ED44B7">
        <w:rPr>
          <w:rFonts w:eastAsia="Verdana" w:cs="Times New Roman"/>
          <w:bCs/>
          <w:sz w:val="20"/>
          <w:szCs w:val="20"/>
        </w:rPr>
        <w:t xml:space="preserve"> </w:t>
      </w:r>
      <w:r w:rsidR="00ED44B7" w:rsidRPr="00ED44B7">
        <w:rPr>
          <w:rFonts w:cs="Times New Roman"/>
          <w:bCs/>
          <w:sz w:val="20"/>
          <w:szCs w:val="20"/>
        </w:rPr>
        <w:t>się</w:t>
      </w:r>
      <w:r w:rsidR="00ED44B7" w:rsidRPr="00ED44B7">
        <w:rPr>
          <w:rFonts w:eastAsia="Verdana" w:cs="Times New Roman"/>
          <w:bCs/>
          <w:sz w:val="20"/>
          <w:szCs w:val="20"/>
        </w:rPr>
        <w:t xml:space="preserve"> </w:t>
      </w:r>
      <w:r w:rsidR="00ED44B7" w:rsidRPr="00ED44B7">
        <w:rPr>
          <w:rFonts w:cs="Times New Roman"/>
          <w:bCs/>
          <w:sz w:val="20"/>
          <w:szCs w:val="20"/>
        </w:rPr>
        <w:t>w</w:t>
      </w:r>
      <w:r w:rsidR="00ED44B7" w:rsidRPr="00ED44B7">
        <w:rPr>
          <w:rFonts w:eastAsia="Verdana" w:cs="Times New Roman"/>
          <w:bCs/>
          <w:sz w:val="20"/>
          <w:szCs w:val="20"/>
        </w:rPr>
        <w:t xml:space="preserve"> </w:t>
      </w:r>
      <w:r w:rsidR="00ED44B7" w:rsidRPr="00ED44B7">
        <w:rPr>
          <w:rFonts w:cs="Times New Roman"/>
          <w:bCs/>
          <w:sz w:val="20"/>
          <w:szCs w:val="20"/>
        </w:rPr>
        <w:t>10%</w:t>
      </w:r>
      <w:r w:rsidR="00ED44B7" w:rsidRPr="00ED44B7">
        <w:rPr>
          <w:rFonts w:eastAsia="Verdana" w:cs="Times New Roman"/>
          <w:bCs/>
          <w:sz w:val="20"/>
          <w:szCs w:val="20"/>
        </w:rPr>
        <w:t xml:space="preserve"> </w:t>
      </w:r>
      <w:r w:rsidR="00ED44B7" w:rsidRPr="00ED44B7">
        <w:rPr>
          <w:rFonts w:cs="Times New Roman"/>
          <w:bCs/>
          <w:sz w:val="20"/>
          <w:szCs w:val="20"/>
        </w:rPr>
        <w:t>składki</w:t>
      </w:r>
      <w:r w:rsidR="00ED44B7" w:rsidRPr="00ED44B7">
        <w:rPr>
          <w:rFonts w:eastAsia="Verdana" w:cs="Times New Roman"/>
          <w:bCs/>
          <w:sz w:val="20"/>
          <w:szCs w:val="20"/>
        </w:rPr>
        <w:t xml:space="preserve"> </w:t>
      </w:r>
      <w:r w:rsidR="00ED44B7" w:rsidRPr="00ED44B7">
        <w:rPr>
          <w:rFonts w:cs="Times New Roman"/>
          <w:bCs/>
          <w:sz w:val="20"/>
          <w:szCs w:val="20"/>
        </w:rPr>
        <w:t>przypisanej</w:t>
      </w:r>
      <w:r w:rsidR="00ED44B7" w:rsidRPr="00ED44B7">
        <w:rPr>
          <w:rFonts w:eastAsia="Verdana" w:cs="Times New Roman"/>
          <w:bCs/>
          <w:sz w:val="20"/>
          <w:szCs w:val="20"/>
        </w:rPr>
        <w:t xml:space="preserve"> </w:t>
      </w:r>
      <w:r w:rsidR="00ED44B7" w:rsidRPr="00ED44B7">
        <w:rPr>
          <w:rFonts w:cs="Times New Roman"/>
          <w:bCs/>
          <w:sz w:val="20"/>
          <w:szCs w:val="20"/>
        </w:rPr>
        <w:t>towarzystwu</w:t>
      </w:r>
      <w:r w:rsidR="00ED44B7" w:rsidRPr="00ED44B7">
        <w:rPr>
          <w:rFonts w:eastAsia="Verdana" w:cs="Times New Roman"/>
          <w:bCs/>
          <w:sz w:val="20"/>
          <w:szCs w:val="20"/>
        </w:rPr>
        <w:t xml:space="preserve"> </w:t>
      </w:r>
      <w:r w:rsidR="00ED44B7" w:rsidRPr="00ED44B7">
        <w:rPr>
          <w:rFonts w:cs="Times New Roman"/>
          <w:bCs/>
          <w:sz w:val="20"/>
          <w:szCs w:val="20"/>
        </w:rPr>
        <w:t>przypadającej</w:t>
      </w:r>
      <w:r w:rsidR="00ED44B7" w:rsidRPr="00ED44B7">
        <w:rPr>
          <w:rFonts w:eastAsia="Verdana" w:cs="Times New Roman"/>
          <w:bCs/>
          <w:sz w:val="20"/>
          <w:szCs w:val="20"/>
        </w:rPr>
        <w:t xml:space="preserve"> </w:t>
      </w:r>
      <w:r w:rsidR="00ED44B7" w:rsidRPr="00ED44B7">
        <w:rPr>
          <w:rFonts w:cs="Times New Roman"/>
          <w:bCs/>
          <w:sz w:val="20"/>
          <w:szCs w:val="20"/>
        </w:rPr>
        <w:t>na</w:t>
      </w:r>
      <w:r w:rsidR="00ED44B7" w:rsidRPr="00ED44B7">
        <w:rPr>
          <w:rFonts w:eastAsia="Verdana" w:cs="Times New Roman"/>
          <w:bCs/>
          <w:sz w:val="20"/>
          <w:szCs w:val="20"/>
        </w:rPr>
        <w:t xml:space="preserve"> </w:t>
      </w:r>
      <w:r w:rsidR="00ED44B7" w:rsidRPr="00ED44B7">
        <w:rPr>
          <w:rFonts w:cs="Times New Roman"/>
          <w:bCs/>
          <w:sz w:val="20"/>
          <w:szCs w:val="20"/>
        </w:rPr>
        <w:t>osoby</w:t>
      </w:r>
      <w:r w:rsidR="00ED44B7" w:rsidRPr="00ED44B7">
        <w:rPr>
          <w:rFonts w:eastAsia="Verdana" w:cs="Times New Roman"/>
          <w:bCs/>
          <w:sz w:val="20"/>
          <w:szCs w:val="20"/>
        </w:rPr>
        <w:t xml:space="preserve"> </w:t>
      </w:r>
      <w:r w:rsidR="00ED44B7" w:rsidRPr="00ED44B7">
        <w:rPr>
          <w:rFonts w:cs="Times New Roman"/>
          <w:bCs/>
          <w:sz w:val="20"/>
          <w:szCs w:val="20"/>
        </w:rPr>
        <w:t>nie</w:t>
      </w:r>
      <w:r w:rsidR="00ED44B7" w:rsidRPr="00ED44B7">
        <w:rPr>
          <w:rFonts w:eastAsia="Verdana" w:cs="Times New Roman"/>
          <w:bCs/>
          <w:sz w:val="20"/>
          <w:szCs w:val="20"/>
        </w:rPr>
        <w:t xml:space="preserve"> </w:t>
      </w:r>
      <w:r w:rsidR="00ED44B7" w:rsidRPr="00ED44B7">
        <w:rPr>
          <w:rFonts w:cs="Times New Roman"/>
          <w:bCs/>
          <w:sz w:val="20"/>
          <w:szCs w:val="20"/>
        </w:rPr>
        <w:t>będące</w:t>
      </w:r>
      <w:r w:rsidR="00ED44B7" w:rsidRPr="00ED44B7">
        <w:rPr>
          <w:rFonts w:eastAsia="Verdana" w:cs="Times New Roman"/>
          <w:bCs/>
          <w:sz w:val="20"/>
          <w:szCs w:val="20"/>
        </w:rPr>
        <w:t xml:space="preserve"> </w:t>
      </w:r>
      <w:r w:rsidR="00ED44B7" w:rsidRPr="00ED44B7">
        <w:rPr>
          <w:rFonts w:cs="Times New Roman"/>
          <w:bCs/>
          <w:sz w:val="20"/>
          <w:szCs w:val="20"/>
        </w:rPr>
        <w:t>członkami</w:t>
      </w:r>
      <w:r w:rsidR="00ED44B7" w:rsidRPr="00ED44B7">
        <w:rPr>
          <w:rFonts w:eastAsia="Verdana" w:cs="Times New Roman"/>
          <w:bCs/>
          <w:sz w:val="20"/>
          <w:szCs w:val="20"/>
        </w:rPr>
        <w:t xml:space="preserve"> </w:t>
      </w:r>
      <w:r w:rsidR="00ED44B7" w:rsidRPr="00ED44B7">
        <w:rPr>
          <w:rFonts w:cs="Times New Roman"/>
          <w:bCs/>
          <w:sz w:val="20"/>
          <w:szCs w:val="20"/>
        </w:rPr>
        <w:t>towarzystwa,</w:t>
      </w:r>
      <w:r w:rsidR="00ED44B7" w:rsidRPr="00ED44B7">
        <w:rPr>
          <w:rFonts w:eastAsia="Verdana" w:cs="Times New Roman"/>
          <w:bCs/>
          <w:sz w:val="20"/>
          <w:szCs w:val="20"/>
        </w:rPr>
        <w:t xml:space="preserve"> </w:t>
      </w:r>
      <w:r w:rsidR="00ED44B7" w:rsidRPr="00ED44B7">
        <w:rPr>
          <w:rFonts w:cs="Times New Roman"/>
          <w:bCs/>
          <w:sz w:val="20"/>
          <w:szCs w:val="20"/>
        </w:rPr>
        <w:t>zgodnie</w:t>
      </w:r>
      <w:r w:rsidR="00ED44B7" w:rsidRPr="00ED44B7">
        <w:rPr>
          <w:rFonts w:eastAsia="Verdana" w:cs="Times New Roman"/>
          <w:bCs/>
          <w:sz w:val="20"/>
          <w:szCs w:val="20"/>
        </w:rPr>
        <w:t xml:space="preserve"> </w:t>
      </w:r>
      <w:r w:rsidR="00ED44B7" w:rsidRPr="00ED44B7">
        <w:rPr>
          <w:rFonts w:cs="Times New Roman"/>
          <w:bCs/>
          <w:sz w:val="20"/>
          <w:szCs w:val="20"/>
        </w:rPr>
        <w:t>z</w:t>
      </w:r>
      <w:r w:rsidR="00ED44B7" w:rsidRPr="00ED44B7">
        <w:rPr>
          <w:rFonts w:eastAsia="Verdana" w:cs="Times New Roman"/>
          <w:bCs/>
          <w:sz w:val="20"/>
          <w:szCs w:val="20"/>
        </w:rPr>
        <w:t xml:space="preserve"> </w:t>
      </w:r>
      <w:r w:rsidR="00ED44B7" w:rsidRPr="00ED44B7">
        <w:rPr>
          <w:rFonts w:cs="Times New Roman"/>
          <w:bCs/>
          <w:sz w:val="20"/>
          <w:szCs w:val="20"/>
        </w:rPr>
        <w:t>art.</w:t>
      </w:r>
      <w:r w:rsidR="00ED44B7" w:rsidRPr="00ED44B7">
        <w:rPr>
          <w:rFonts w:eastAsia="Verdana" w:cs="Times New Roman"/>
          <w:bCs/>
          <w:sz w:val="20"/>
          <w:szCs w:val="20"/>
        </w:rPr>
        <w:t xml:space="preserve"> </w:t>
      </w:r>
      <w:r w:rsidR="00ED44B7" w:rsidRPr="00ED44B7">
        <w:rPr>
          <w:rFonts w:cs="Times New Roman"/>
          <w:bCs/>
          <w:sz w:val="20"/>
          <w:szCs w:val="20"/>
        </w:rPr>
        <w:t>111</w:t>
      </w:r>
      <w:r w:rsidR="00ED44B7" w:rsidRPr="00ED44B7">
        <w:rPr>
          <w:rFonts w:eastAsia="Verdana" w:cs="Times New Roman"/>
          <w:bCs/>
          <w:sz w:val="20"/>
          <w:szCs w:val="20"/>
        </w:rPr>
        <w:t xml:space="preserve"> </w:t>
      </w:r>
      <w:r w:rsidR="00ED44B7" w:rsidRPr="00ED44B7">
        <w:rPr>
          <w:rFonts w:cs="Times New Roman"/>
          <w:bCs/>
          <w:sz w:val="20"/>
          <w:szCs w:val="20"/>
        </w:rPr>
        <w:t>ust.</w:t>
      </w:r>
      <w:r w:rsidR="00ED44B7" w:rsidRPr="00ED44B7">
        <w:rPr>
          <w:rFonts w:eastAsia="Verdana" w:cs="Times New Roman"/>
          <w:bCs/>
          <w:sz w:val="20"/>
          <w:szCs w:val="20"/>
        </w:rPr>
        <w:t xml:space="preserve"> </w:t>
      </w:r>
      <w:r w:rsidR="00ED44B7" w:rsidRPr="00ED44B7">
        <w:rPr>
          <w:rFonts w:cs="Times New Roman"/>
          <w:bCs/>
          <w:sz w:val="20"/>
          <w:szCs w:val="20"/>
        </w:rPr>
        <w:t>3</w:t>
      </w:r>
      <w:r w:rsidR="00ED44B7" w:rsidRPr="00ED44B7">
        <w:rPr>
          <w:rFonts w:eastAsia="Verdana" w:cs="Times New Roman"/>
          <w:bCs/>
          <w:sz w:val="20"/>
          <w:szCs w:val="20"/>
        </w:rPr>
        <w:t xml:space="preserve"> </w:t>
      </w:r>
      <w:r w:rsidR="00ED44B7" w:rsidRPr="00ED44B7">
        <w:rPr>
          <w:rFonts w:cs="Times New Roman"/>
          <w:bCs/>
          <w:sz w:val="20"/>
          <w:szCs w:val="20"/>
        </w:rPr>
        <w:t>Ustawy</w:t>
      </w:r>
      <w:r w:rsidR="00ED44B7" w:rsidRPr="00ED44B7">
        <w:rPr>
          <w:rFonts w:eastAsia="Verdana" w:cs="Times New Roman"/>
          <w:bCs/>
          <w:sz w:val="20"/>
          <w:szCs w:val="20"/>
        </w:rPr>
        <w:t xml:space="preserve"> </w:t>
      </w:r>
      <w:r w:rsidR="00ED44B7" w:rsidRPr="00ED44B7">
        <w:rPr>
          <w:rFonts w:cs="Times New Roman"/>
          <w:bCs/>
          <w:sz w:val="20"/>
          <w:szCs w:val="20"/>
        </w:rPr>
        <w:t>o</w:t>
      </w:r>
      <w:r w:rsidR="00ED44B7" w:rsidRPr="00ED44B7">
        <w:rPr>
          <w:rFonts w:eastAsia="Verdana" w:cs="Times New Roman"/>
          <w:bCs/>
          <w:sz w:val="20"/>
          <w:szCs w:val="20"/>
        </w:rPr>
        <w:t xml:space="preserve"> </w:t>
      </w:r>
      <w:r w:rsidR="00ED44B7" w:rsidRPr="00ED44B7">
        <w:rPr>
          <w:rFonts w:cs="Times New Roman"/>
          <w:bCs/>
          <w:sz w:val="20"/>
          <w:szCs w:val="20"/>
        </w:rPr>
        <w:t>działalności</w:t>
      </w:r>
      <w:r w:rsidR="00ED44B7" w:rsidRPr="00ED44B7">
        <w:rPr>
          <w:rFonts w:eastAsia="Verdana" w:cs="Times New Roman"/>
          <w:bCs/>
          <w:sz w:val="20"/>
          <w:szCs w:val="20"/>
        </w:rPr>
        <w:t xml:space="preserve"> </w:t>
      </w:r>
      <w:r w:rsidR="00ED44B7" w:rsidRPr="00ED44B7">
        <w:rPr>
          <w:rFonts w:cs="Times New Roman"/>
          <w:bCs/>
          <w:sz w:val="20"/>
          <w:szCs w:val="20"/>
        </w:rPr>
        <w:t>ubezpieczeniowej.</w:t>
      </w:r>
    </w:p>
    <w:p w:rsidR="00156639" w:rsidRDefault="00156639">
      <w:pPr>
        <w:pStyle w:val="Tekstpodstawowywcity"/>
        <w:widowControl/>
        <w:rPr>
          <w:sz w:val="20"/>
        </w:rPr>
      </w:pPr>
    </w:p>
    <w:p w:rsidR="000D604B" w:rsidRDefault="00884778">
      <w:pPr>
        <w:pStyle w:val="Tekstpodstawowywcity"/>
        <w:widowControl/>
        <w:rPr>
          <w:b/>
          <w:sz w:val="20"/>
        </w:rPr>
      </w:pPr>
      <w:r>
        <w:rPr>
          <w:b/>
          <w:sz w:val="20"/>
        </w:rPr>
        <w:t>III. PODWYKONAWCY</w:t>
      </w:r>
    </w:p>
    <w:p w:rsidR="000D604B" w:rsidRDefault="004A7837">
      <w:pPr>
        <w:pStyle w:val="Tekstpodstawowywcity"/>
        <w:widowControl/>
        <w:numPr>
          <w:ilvl w:val="0"/>
          <w:numId w:val="121"/>
        </w:numPr>
        <w:rPr>
          <w:sz w:val="20"/>
        </w:rPr>
      </w:pPr>
      <w:r>
        <w:rPr>
          <w:sz w:val="20"/>
        </w:rPr>
        <w:t xml:space="preserve"> usługę</w:t>
      </w:r>
      <w:r w:rsidR="00884778">
        <w:rPr>
          <w:sz w:val="20"/>
        </w:rPr>
        <w:t xml:space="preserve">  objętą zamówieniem wykonam/y:</w:t>
      </w:r>
    </w:p>
    <w:p w:rsidR="000D604B" w:rsidRDefault="00884778">
      <w:pPr>
        <w:pStyle w:val="Tekstpodstawowywcity"/>
        <w:widowControl/>
        <w:ind w:left="720" w:right="0"/>
      </w:pPr>
      <w:r>
        <w:rPr>
          <w:sz w:val="20"/>
        </w:rPr>
        <w:t xml:space="preserve">1)  </w:t>
      </w:r>
      <w:r>
        <w:rPr>
          <w:rFonts w:ascii="Wingdings" w:eastAsia="Wingdings" w:hAnsi="Wingdings" w:cs="Wingdings"/>
          <w:sz w:val="20"/>
        </w:rPr>
        <w:t></w:t>
      </w:r>
      <w:r>
        <w:rPr>
          <w:sz w:val="20"/>
        </w:rPr>
        <w:t>*</w:t>
      </w:r>
      <w:r>
        <w:rPr>
          <w:sz w:val="20"/>
          <w:vertAlign w:val="superscript"/>
        </w:rPr>
        <w:t>3</w:t>
      </w:r>
      <w:r>
        <w:rPr>
          <w:sz w:val="20"/>
        </w:rPr>
        <w:t xml:space="preserve"> siłami własnymi, tj. bez udziału podwykonawców,</w:t>
      </w:r>
    </w:p>
    <w:p w:rsidR="000D604B" w:rsidRDefault="00884778">
      <w:pPr>
        <w:pStyle w:val="Tekstpodstawowywcity"/>
        <w:widowControl/>
      </w:pPr>
      <w:r>
        <w:rPr>
          <w:sz w:val="20"/>
        </w:rPr>
        <w:t xml:space="preserve">              2)   </w:t>
      </w:r>
      <w:r>
        <w:rPr>
          <w:rFonts w:ascii="Wingdings" w:eastAsia="Wingdings" w:hAnsi="Wingdings" w:cs="Wingdings"/>
          <w:sz w:val="20"/>
        </w:rPr>
        <w:t></w:t>
      </w:r>
      <w:r>
        <w:rPr>
          <w:sz w:val="20"/>
        </w:rPr>
        <w:t>*</w:t>
      </w:r>
      <w:r>
        <w:rPr>
          <w:sz w:val="20"/>
          <w:vertAlign w:val="superscript"/>
        </w:rPr>
        <w:t>3</w:t>
      </w:r>
      <w:r>
        <w:rPr>
          <w:sz w:val="20"/>
        </w:rPr>
        <w:t xml:space="preserve"> przy udziale podwykonawców,</w:t>
      </w:r>
    </w:p>
    <w:p w:rsidR="000D604B" w:rsidRDefault="00884778">
      <w:pPr>
        <w:pStyle w:val="Tekstpodstawowywcity"/>
        <w:widowControl/>
      </w:pPr>
      <w:r>
        <w:rPr>
          <w:sz w:val="20"/>
        </w:rPr>
        <w:t xml:space="preserve">              Podwykonawcom zamierzam/y powierzyć</w:t>
      </w:r>
      <w:r>
        <w:rPr>
          <w:sz w:val="20"/>
          <w:vertAlign w:val="superscript"/>
        </w:rPr>
        <w:t xml:space="preserve"> *4</w:t>
      </w:r>
      <w:r>
        <w:rPr>
          <w:sz w:val="20"/>
        </w:rPr>
        <w:t>:</w:t>
      </w:r>
    </w:p>
    <w:p w:rsidR="000D604B" w:rsidRDefault="00884778">
      <w:pPr>
        <w:pStyle w:val="Tekstpodstawowywcity"/>
        <w:widowControl/>
        <w:rPr>
          <w:sz w:val="20"/>
        </w:rPr>
      </w:pPr>
      <w:r>
        <w:rPr>
          <w:sz w:val="20"/>
        </w:rPr>
        <w:t xml:space="preserve">              .................................................................................................................................................................</w:t>
      </w:r>
    </w:p>
    <w:p w:rsidR="000D604B" w:rsidRDefault="00884778">
      <w:pPr>
        <w:pStyle w:val="Tekstpodstawowywcity"/>
        <w:widowControl/>
      </w:pPr>
      <w:r>
        <w:rPr>
          <w:sz w:val="20"/>
        </w:rPr>
        <w:t xml:space="preserve">                 </w:t>
      </w:r>
      <w:r>
        <w:rPr>
          <w:i/>
          <w:sz w:val="16"/>
          <w:szCs w:val="16"/>
        </w:rPr>
        <w:t>/W przypadku zaznaczenia pkt 2 wyszczególnić rodzaj czynności oraz nazwę i adres firmy podwykonawcy/</w:t>
      </w:r>
    </w:p>
    <w:p w:rsidR="000D604B" w:rsidRDefault="00884778">
      <w:pPr>
        <w:pStyle w:val="Tekstpodstawowywcity"/>
        <w:widowControl/>
        <w:rPr>
          <w:b/>
          <w:sz w:val="20"/>
        </w:rPr>
      </w:pPr>
      <w:r>
        <w:rPr>
          <w:b/>
          <w:sz w:val="20"/>
        </w:rPr>
        <w:t>IV. POLEGANIE NA POTENCJALE INNYCH PODMIOTÓW:</w:t>
      </w:r>
    </w:p>
    <w:p w:rsidR="000D604B" w:rsidRDefault="00884778">
      <w:pPr>
        <w:pStyle w:val="Tekstpodstawowywcity"/>
        <w:widowControl/>
        <w:numPr>
          <w:ilvl w:val="0"/>
          <w:numId w:val="122"/>
        </w:numPr>
      </w:pPr>
      <w:r>
        <w:rPr>
          <w:rFonts w:ascii="Wingdings" w:eastAsia="Wingdings" w:hAnsi="Wingdings" w:cs="Wingdings"/>
          <w:sz w:val="20"/>
        </w:rPr>
        <w:t></w:t>
      </w:r>
      <w:r>
        <w:rPr>
          <w:sz w:val="20"/>
        </w:rPr>
        <w:t>*</w:t>
      </w:r>
      <w:r>
        <w:rPr>
          <w:sz w:val="20"/>
          <w:vertAlign w:val="superscript"/>
        </w:rPr>
        <w:t>3</w:t>
      </w:r>
      <w:r>
        <w:rPr>
          <w:sz w:val="20"/>
        </w:rPr>
        <w:t xml:space="preserve"> polegam(y)  / </w:t>
      </w:r>
      <w:r>
        <w:rPr>
          <w:rFonts w:ascii="Wingdings" w:eastAsia="Wingdings" w:hAnsi="Wingdings" w:cs="Wingdings"/>
          <w:sz w:val="20"/>
        </w:rPr>
        <w:t></w:t>
      </w:r>
      <w:r>
        <w:rPr>
          <w:sz w:val="20"/>
        </w:rPr>
        <w:t xml:space="preserve"> *</w:t>
      </w:r>
      <w:r>
        <w:rPr>
          <w:sz w:val="20"/>
          <w:vertAlign w:val="superscript"/>
        </w:rPr>
        <w:t xml:space="preserve">3 </w:t>
      </w:r>
      <w:r>
        <w:rPr>
          <w:sz w:val="20"/>
        </w:rPr>
        <w:t>nie polegam(y) na zdolnościach technicznych lub zawodowych lub sytuacji finansowej lub ekonomicznej   innych podmiotów na podstawie  art.22a uPzp.</w:t>
      </w:r>
    </w:p>
    <w:p w:rsidR="000D604B" w:rsidRDefault="00884778">
      <w:pPr>
        <w:pStyle w:val="Tekstpodstawowywcity"/>
        <w:widowControl/>
      </w:pPr>
      <w:r>
        <w:rPr>
          <w:sz w:val="20"/>
        </w:rPr>
        <w:t xml:space="preserve">              …………………………………………………………………………………………*</w:t>
      </w:r>
      <w:r>
        <w:rPr>
          <w:sz w:val="20"/>
          <w:vertAlign w:val="superscript"/>
        </w:rPr>
        <w:t>5</w:t>
      </w:r>
    </w:p>
    <w:p w:rsidR="000D604B" w:rsidRDefault="00884778">
      <w:pPr>
        <w:pStyle w:val="Tekstpodstawowywcity"/>
        <w:widowControl/>
        <w:rPr>
          <w:i/>
          <w:sz w:val="16"/>
          <w:szCs w:val="16"/>
        </w:rPr>
      </w:pPr>
      <w:r>
        <w:rPr>
          <w:i/>
          <w:sz w:val="16"/>
          <w:szCs w:val="16"/>
        </w:rPr>
        <w:t xml:space="preserve">             (Nazwa i adres podmiotu na którego zasoby powołuje się Wykonawca – wypełnić jeżeli dotyczy)</w:t>
      </w:r>
    </w:p>
    <w:p w:rsidR="000D604B" w:rsidRDefault="000D604B">
      <w:pPr>
        <w:pStyle w:val="Tekstpodstawowywcity"/>
        <w:widowControl/>
        <w:rPr>
          <w:sz w:val="20"/>
        </w:rPr>
      </w:pPr>
    </w:p>
    <w:p w:rsidR="000D604B" w:rsidRDefault="00884778">
      <w:pPr>
        <w:pStyle w:val="Tekstpodstawowywcity"/>
        <w:widowControl/>
        <w:rPr>
          <w:b/>
          <w:sz w:val="20"/>
        </w:rPr>
      </w:pPr>
      <w:r>
        <w:rPr>
          <w:b/>
          <w:sz w:val="20"/>
        </w:rPr>
        <w:t>V. OBOWIĄZEK PODATKOWY:</w:t>
      </w:r>
    </w:p>
    <w:p w:rsidR="000D604B" w:rsidRDefault="00884778">
      <w:pPr>
        <w:pStyle w:val="Tekstpodstawowywcity"/>
        <w:widowControl/>
      </w:pPr>
      <w:r>
        <w:rPr>
          <w:sz w:val="20"/>
        </w:rPr>
        <w:t xml:space="preserve">1.Informacja, czy wybór oferty będzie prowadzić do powstania u Zamawiającego obowiązku podatkowego: </w:t>
      </w:r>
      <w:r>
        <w:rPr>
          <w:rFonts w:ascii="Wingdings" w:eastAsia="Wingdings" w:hAnsi="Wingdings" w:cs="Wingdings"/>
          <w:sz w:val="20"/>
        </w:rPr>
        <w:t></w:t>
      </w:r>
      <w:r>
        <w:rPr>
          <w:sz w:val="20"/>
        </w:rPr>
        <w:t>TAK*</w:t>
      </w:r>
      <w:r>
        <w:rPr>
          <w:sz w:val="20"/>
          <w:vertAlign w:val="superscript"/>
        </w:rPr>
        <w:t>3</w:t>
      </w:r>
      <w:r>
        <w:rPr>
          <w:sz w:val="20"/>
        </w:rPr>
        <w:t xml:space="preserve"> / </w:t>
      </w:r>
      <w:r>
        <w:rPr>
          <w:rFonts w:ascii="Wingdings" w:eastAsia="Wingdings" w:hAnsi="Wingdings" w:cs="Wingdings"/>
          <w:sz w:val="20"/>
        </w:rPr>
        <w:t></w:t>
      </w:r>
      <w:r>
        <w:rPr>
          <w:sz w:val="20"/>
        </w:rPr>
        <w:t xml:space="preserve"> NIE*</w:t>
      </w:r>
      <w:r>
        <w:rPr>
          <w:sz w:val="20"/>
          <w:vertAlign w:val="superscript"/>
        </w:rPr>
        <w:t>3</w:t>
      </w:r>
      <w:r>
        <w:rPr>
          <w:i/>
          <w:sz w:val="16"/>
          <w:szCs w:val="16"/>
        </w:rPr>
        <w:t xml:space="preserve"> </w:t>
      </w:r>
    </w:p>
    <w:p w:rsidR="000D604B" w:rsidRDefault="00884778">
      <w:pPr>
        <w:pStyle w:val="Tekstpodstawowywcity"/>
        <w:widowControl/>
        <w:jc w:val="left"/>
      </w:pPr>
      <w:r>
        <w:rPr>
          <w:i/>
          <w:sz w:val="16"/>
          <w:szCs w:val="16"/>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0D604B" w:rsidRDefault="000D604B">
      <w:pPr>
        <w:pStyle w:val="Tekstpodstawowywcity"/>
        <w:widowControl/>
        <w:jc w:val="left"/>
        <w:rPr>
          <w:sz w:val="20"/>
        </w:rPr>
      </w:pPr>
    </w:p>
    <w:p w:rsidR="000D604B" w:rsidRDefault="00884778">
      <w:pPr>
        <w:pStyle w:val="Tekstpodstawowywcity"/>
        <w:widowControl/>
        <w:rPr>
          <w:b/>
          <w:sz w:val="20"/>
        </w:rPr>
      </w:pPr>
      <w:r>
        <w:rPr>
          <w:b/>
          <w:sz w:val="20"/>
        </w:rPr>
        <w:t>VI. SPIS TREŚCI:</w:t>
      </w:r>
    </w:p>
    <w:p w:rsidR="000D604B" w:rsidRDefault="00884778">
      <w:pPr>
        <w:pStyle w:val="Tekstpodstawowywcity"/>
        <w:widowControl/>
        <w:rPr>
          <w:sz w:val="20"/>
        </w:rPr>
      </w:pPr>
      <w:r>
        <w:rPr>
          <w:sz w:val="20"/>
        </w:rPr>
        <w:t>1.Ofertę niniejszą wraz z załącznikami składam/y na …………. kolejno ponumerowanych stronach.</w:t>
      </w:r>
    </w:p>
    <w:p w:rsidR="000D604B" w:rsidRDefault="00884778">
      <w:pPr>
        <w:pStyle w:val="Tekstpodstawowywcity"/>
        <w:widowControl/>
        <w:rPr>
          <w:sz w:val="20"/>
        </w:rPr>
      </w:pPr>
      <w:r>
        <w:rPr>
          <w:sz w:val="20"/>
        </w:rPr>
        <w:t>2.Do niniejszej oferty załączam:</w:t>
      </w:r>
    </w:p>
    <w:p w:rsidR="000D604B" w:rsidRDefault="000D604B">
      <w:pPr>
        <w:pStyle w:val="Tekstpodstawowywcity"/>
        <w:widowControl/>
        <w:rPr>
          <w:sz w:val="20"/>
        </w:rPr>
      </w:pPr>
    </w:p>
    <w:p w:rsidR="000D604B" w:rsidRDefault="00884778">
      <w:pPr>
        <w:pStyle w:val="Tekstpodstawowywcity"/>
        <w:widowControl/>
        <w:rPr>
          <w:sz w:val="20"/>
        </w:rPr>
      </w:pPr>
      <w:r>
        <w:rPr>
          <w:sz w:val="20"/>
        </w:rPr>
        <w:t>1)......................................................................................................................</w:t>
      </w:r>
    </w:p>
    <w:p w:rsidR="000D604B" w:rsidRDefault="00884778">
      <w:pPr>
        <w:pStyle w:val="Tekstpodstawowywcity"/>
        <w:widowControl/>
        <w:rPr>
          <w:sz w:val="20"/>
        </w:rPr>
      </w:pPr>
      <w:r>
        <w:rPr>
          <w:sz w:val="20"/>
        </w:rPr>
        <w:t>2) ....................................................................................................................</w:t>
      </w:r>
    </w:p>
    <w:p w:rsidR="000D604B" w:rsidRDefault="00884778">
      <w:pPr>
        <w:pStyle w:val="Tekstpodstawowywcity"/>
        <w:widowControl/>
        <w:rPr>
          <w:sz w:val="20"/>
        </w:rPr>
      </w:pPr>
      <w:r>
        <w:rPr>
          <w:sz w:val="20"/>
        </w:rPr>
        <w:t>3) ...................................................................................................................</w:t>
      </w:r>
    </w:p>
    <w:p w:rsidR="000D604B" w:rsidRDefault="00884778">
      <w:pPr>
        <w:pStyle w:val="Tekstpodstawowywcity"/>
        <w:widowControl/>
        <w:rPr>
          <w:sz w:val="20"/>
        </w:rPr>
      </w:pPr>
      <w:r>
        <w:rPr>
          <w:sz w:val="20"/>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0D604B" w:rsidRDefault="00884778">
      <w:pPr>
        <w:pStyle w:val="Tekstpodstawowywcity"/>
        <w:widowControl/>
      </w:pPr>
      <w:r>
        <w:rPr>
          <w:sz w:val="20"/>
        </w:rPr>
        <w:t>.....................................................................................................................................................................................</w:t>
      </w:r>
    </w:p>
    <w:p w:rsidR="000D604B" w:rsidRDefault="000D604B">
      <w:pPr>
        <w:pStyle w:val="Tekstpodstawowywcity"/>
        <w:widowControl/>
        <w:rPr>
          <w:b/>
          <w:sz w:val="20"/>
        </w:rPr>
      </w:pPr>
    </w:p>
    <w:p w:rsidR="000D604B" w:rsidRDefault="00884778">
      <w:pPr>
        <w:pStyle w:val="Standard"/>
        <w:jc w:val="both"/>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0D604B" w:rsidRDefault="00884778">
      <w:pPr>
        <w:pStyle w:val="Standard"/>
        <w:jc w:val="both"/>
      </w:pPr>
      <w:r>
        <w:rPr>
          <w:sz w:val="16"/>
          <w:szCs w:val="16"/>
        </w:rPr>
        <w:t>*</w:t>
      </w:r>
      <w:r>
        <w:rPr>
          <w:sz w:val="16"/>
          <w:szCs w:val="16"/>
          <w:vertAlign w:val="superscript"/>
        </w:rPr>
        <w:t>2</w:t>
      </w:r>
      <w:r>
        <w:rPr>
          <w:sz w:val="16"/>
          <w:szCs w:val="16"/>
        </w:rPr>
        <w:t>) niepotrzebne skreślić,</w:t>
      </w:r>
    </w:p>
    <w:p w:rsidR="000D604B" w:rsidRDefault="00884778">
      <w:pPr>
        <w:pStyle w:val="Standard"/>
        <w:jc w:val="both"/>
      </w:pPr>
      <w:r>
        <w:rPr>
          <w:sz w:val="16"/>
          <w:szCs w:val="16"/>
        </w:rPr>
        <w:t>*</w:t>
      </w:r>
      <w:r>
        <w:rPr>
          <w:sz w:val="16"/>
          <w:szCs w:val="16"/>
          <w:vertAlign w:val="superscript"/>
        </w:rPr>
        <w:t xml:space="preserve">3) </w:t>
      </w:r>
      <w:r>
        <w:rPr>
          <w:sz w:val="16"/>
          <w:szCs w:val="16"/>
        </w:rPr>
        <w:t xml:space="preserve"> zaznaczyć właściwe,</w:t>
      </w:r>
    </w:p>
    <w:p w:rsidR="000D604B" w:rsidRDefault="00884778">
      <w:pPr>
        <w:widowControl/>
        <w:suppressAutoHyphens w:val="0"/>
        <w:textAlignment w:val="auto"/>
      </w:pPr>
      <w:r>
        <w:rPr>
          <w:rFonts w:cs="Times New Roman"/>
          <w:sz w:val="16"/>
          <w:szCs w:val="16"/>
          <w:lang w:eastAsia="ar-SA"/>
        </w:rPr>
        <w:t>*</w:t>
      </w:r>
      <w:r>
        <w:rPr>
          <w:rFonts w:cs="Times New Roman"/>
          <w:sz w:val="16"/>
          <w:szCs w:val="16"/>
          <w:vertAlign w:val="superscript"/>
          <w:lang w:eastAsia="ar-SA"/>
        </w:rPr>
        <w:t>4)</w:t>
      </w:r>
      <w:r>
        <w:rPr>
          <w:rFonts w:eastAsia="Times New Roman" w:cs="Times New Roman"/>
          <w:kern w:val="0"/>
          <w:sz w:val="16"/>
          <w:szCs w:val="16"/>
          <w:lang w:eastAsia="pl-PL" w:bidi="ar-SA"/>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0D604B" w:rsidRDefault="00884778">
      <w:pPr>
        <w:pStyle w:val="Standard"/>
        <w:jc w:val="both"/>
      </w:pPr>
      <w:r>
        <w:rPr>
          <w:sz w:val="16"/>
          <w:szCs w:val="16"/>
        </w:rPr>
        <w:t>*</w:t>
      </w:r>
      <w:r>
        <w:rPr>
          <w:sz w:val="16"/>
          <w:szCs w:val="16"/>
          <w:vertAlign w:val="superscript"/>
        </w:rPr>
        <w:t>5</w:t>
      </w:r>
      <w:r>
        <w:rPr>
          <w:sz w:val="16"/>
          <w:szCs w:val="16"/>
        </w:rPr>
        <w:t>) wpisać jeśli dotyczy</w:t>
      </w:r>
    </w:p>
    <w:p w:rsidR="000D604B" w:rsidRDefault="00884778">
      <w:pPr>
        <w:pStyle w:val="Standard"/>
        <w:jc w:val="both"/>
      </w:pPr>
      <w:r>
        <w:rPr>
          <w:sz w:val="16"/>
          <w:szCs w:val="16"/>
          <w:lang w:eastAsia="ar-SA"/>
        </w:rPr>
        <w:t xml:space="preserve">                                                                      </w:t>
      </w:r>
      <w:r>
        <w:rPr>
          <w:sz w:val="16"/>
          <w:szCs w:val="16"/>
        </w:rPr>
        <w:t xml:space="preserve">                                                  </w:t>
      </w:r>
    </w:p>
    <w:p w:rsidR="000D604B" w:rsidRDefault="00884778">
      <w:pPr>
        <w:pStyle w:val="Tekstpodstawowywcity"/>
        <w:widowControl/>
      </w:pPr>
      <w:r>
        <w:rPr>
          <w:rFonts w:ascii="Arial" w:hAnsi="Arial" w:cs="Arial"/>
          <w:b/>
          <w:szCs w:val="24"/>
        </w:rPr>
        <w:t>Podpis i pieczęć imienna</w:t>
      </w:r>
      <w:r>
        <w:rPr>
          <w:rFonts w:ascii="Arial" w:hAnsi="Arial" w:cs="Arial"/>
          <w:szCs w:val="24"/>
        </w:rPr>
        <w:t xml:space="preserve">:  </w:t>
      </w:r>
    </w:p>
    <w:p w:rsidR="000D604B" w:rsidRDefault="00884778">
      <w:pPr>
        <w:pStyle w:val="Tekstpodstawowywcity"/>
        <w:widowControl/>
      </w:pPr>
      <w:r>
        <w:rPr>
          <w:rFonts w:ascii="Arial" w:hAnsi="Arial" w:cs="Arial"/>
          <w:szCs w:val="24"/>
        </w:rPr>
        <w:t xml:space="preserve">                                                            </w:t>
      </w:r>
      <w:r>
        <w:rPr>
          <w:rFonts w:ascii="Arial" w:hAnsi="Arial" w:cs="Arial"/>
          <w:sz w:val="16"/>
          <w:szCs w:val="16"/>
        </w:rPr>
        <w:t>………………………………………………………………….</w:t>
      </w:r>
    </w:p>
    <w:p w:rsidR="000D604B" w:rsidRPr="001D0A48" w:rsidRDefault="00884778" w:rsidP="001D0A48">
      <w:pPr>
        <w:pStyle w:val="Tekstpodstawowywcity"/>
        <w:widowControl/>
        <w:ind w:left="276" w:right="0"/>
        <w:rPr>
          <w:rFonts w:ascii="Arial" w:hAnsi="Arial" w:cs="Arial"/>
          <w:szCs w:val="24"/>
        </w:rPr>
      </w:pPr>
      <w:r>
        <w:rPr>
          <w:rFonts w:ascii="Arial" w:hAnsi="Arial" w:cs="Arial"/>
          <w:sz w:val="20"/>
        </w:rPr>
        <w:t xml:space="preserve">                                                         </w:t>
      </w:r>
      <w:r>
        <w:rPr>
          <w:i/>
          <w:sz w:val="16"/>
          <w:szCs w:val="16"/>
        </w:rPr>
        <w:t>(Osoba lub osoby upoważnione do złoże</w:t>
      </w:r>
      <w:r w:rsidR="0003687D">
        <w:rPr>
          <w:i/>
          <w:sz w:val="16"/>
          <w:szCs w:val="16"/>
        </w:rPr>
        <w:t>nia podpisu w imieniu Wykonawcy</w:t>
      </w:r>
      <w:r>
        <w:rPr>
          <w:rFonts w:ascii="Arial" w:hAnsi="Arial" w:cs="Arial"/>
          <w:szCs w:val="24"/>
        </w:rPr>
        <w:t xml:space="preserve">  </w:t>
      </w:r>
      <w:bookmarkStart w:id="0" w:name="_PictureBullets"/>
      <w:bookmarkStart w:id="1" w:name="_GoBack"/>
      <w:bookmarkEnd w:id="0"/>
      <w:bookmarkEnd w:id="1"/>
    </w:p>
    <w:sectPr w:rsidR="000D604B" w:rsidRPr="001D0A48">
      <w:headerReference w:type="default" r:id="rId11"/>
      <w:footerReference w:type="defaul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18" w:rsidRDefault="000B2318">
      <w:r>
        <w:separator/>
      </w:r>
    </w:p>
  </w:endnote>
  <w:endnote w:type="continuationSeparator" w:id="0">
    <w:p w:rsidR="000B2318" w:rsidRDefault="000B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MetaPro-Normal, Arial">
    <w:charset w:val="00"/>
    <w:family w:val="swiss"/>
    <w:pitch w:val="default"/>
  </w:font>
  <w:font w:name="OpenSymbol">
    <w:altName w:val="MS Mincho"/>
    <w:charset w:val="80"/>
    <w:family w:val="auto"/>
    <w:pitch w:val="default"/>
  </w:font>
  <w:font w:name="Courier">
    <w:panose1 w:val="0206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Stopka"/>
      <w:jc w:val="center"/>
      <w:rPr>
        <w:sz w:val="22"/>
        <w:szCs w:val="22"/>
      </w:rPr>
    </w:pPr>
  </w:p>
  <w:p w:rsidR="00AC6086" w:rsidRDefault="00AC6086">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c>
        <w:tcPr>
          <w:tcW w:w="9210" w:type="dxa"/>
          <w:tcBorders>
            <w:top w:val="single" w:sz="4" w:space="0" w:color="000000"/>
          </w:tcBorders>
          <w:shd w:val="clear" w:color="auto" w:fill="auto"/>
          <w:tcMar>
            <w:top w:w="0" w:type="dxa"/>
            <w:left w:w="108" w:type="dxa"/>
            <w:bottom w:w="0" w:type="dxa"/>
            <w:right w:w="108" w:type="dxa"/>
          </w:tcMar>
        </w:tcPr>
        <w:p w:rsidR="00AC6086" w:rsidRDefault="00AC6086">
          <w:pPr>
            <w:pStyle w:val="Stopka"/>
            <w:snapToGrid w:val="0"/>
            <w:jc w:val="center"/>
            <w:rPr>
              <w:sz w:val="4"/>
              <w:szCs w:val="4"/>
            </w:rPr>
          </w:pPr>
        </w:p>
      </w:tc>
    </w:tr>
  </w:tbl>
  <w:p w:rsidR="00AC6086" w:rsidRDefault="00AC6086">
    <w:pPr>
      <w:pStyle w:val="Stopka"/>
      <w:jc w:val="center"/>
      <w:rPr>
        <w:sz w:val="10"/>
        <w:szCs w:val="10"/>
      </w:rPr>
    </w:pPr>
  </w:p>
  <w:p w:rsidR="00AC6086" w:rsidRDefault="00AC608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B2318">
      <w:rPr>
        <w:rFonts w:ascii="Arial" w:hAnsi="Arial" w:cs="Arial"/>
        <w:noProof/>
      </w:rPr>
      <w:t>1</w:t>
    </w:r>
    <w:r>
      <w:rPr>
        <w:rFonts w:ascii="Arial" w:hAnsi="Arial" w:cs="Arial"/>
      </w:rPr>
      <w:fldChar w:fldCharType="end"/>
    </w:r>
  </w:p>
  <w:p w:rsidR="00AC6086" w:rsidRDefault="00AC6086">
    <w:pPr>
      <w:pStyle w:val="Stopka"/>
    </w:pPr>
  </w:p>
  <w:p w:rsidR="00AC6086" w:rsidRDefault="00AC60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18" w:rsidRDefault="000B2318">
      <w:r>
        <w:rPr>
          <w:color w:val="000000"/>
        </w:rPr>
        <w:separator/>
      </w:r>
    </w:p>
  </w:footnote>
  <w:footnote w:type="continuationSeparator" w:id="0">
    <w:p w:rsidR="000B2318" w:rsidRDefault="000B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86" w:rsidRDefault="00AC6086">
    <w:pPr>
      <w:pStyle w:val="Nagwek"/>
    </w:pPr>
  </w:p>
  <w:p w:rsidR="00AC6086" w:rsidRDefault="00AC6086">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 xml:space="preserve">GMINA BABOSZEWO, UL. WARSZAWSKA 9A 09-130 BABOSZEWO, POWIAT PŁOŃSKI, WOJ. MAZOWIECKIE TEL. 23 6611091, fax. 23 6611071, 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Adres strony internetowej: www.bip.gminababoszewo.pl</w:t>
    </w:r>
  </w:p>
  <w:p w:rsidR="00AC6086" w:rsidRDefault="00AC6086">
    <w:pPr>
      <w:pStyle w:val="pkt"/>
      <w:autoSpaceDE w:val="0"/>
      <w:spacing w:before="0" w:after="0" w:line="360" w:lineRule="auto"/>
      <w:ind w:left="0" w:firstLine="0"/>
    </w:pPr>
    <w:r>
      <w:rPr>
        <w:rFonts w:ascii="Arial" w:hAnsi="Arial" w:cs="Arial"/>
        <w:i/>
        <w:sz w:val="12"/>
        <w:szCs w:val="12"/>
      </w:rPr>
      <w:t>Postępowanie o udzielenie zamówienia publicznego  pn: „</w:t>
    </w:r>
    <w:r w:rsidRPr="007A5D65">
      <w:rPr>
        <w:rFonts w:ascii="Arial" w:hAnsi="Arial" w:cs="Arial"/>
        <w:b/>
        <w:i/>
        <w:sz w:val="12"/>
        <w:szCs w:val="12"/>
      </w:rPr>
      <w:t>Ubezpieczenie mienia i odpowiedzialności cywilnej Gminy Baboszewo wraz z jednostkami organizacyjnymi i instytucją kultury</w:t>
    </w:r>
    <w:r>
      <w:rPr>
        <w:rFonts w:ascii="Arial" w:hAnsi="Arial" w:cs="Arial"/>
        <w:b/>
        <w:i/>
        <w:iCs/>
        <w:color w:val="000000"/>
        <w:spacing w:val="-1"/>
        <w:kern w:val="0"/>
        <w:sz w:val="12"/>
        <w:szCs w:val="12"/>
        <w:lang w:eastAsia="pl-PL"/>
      </w:rPr>
      <w:t>”.</w:t>
    </w:r>
    <w:r>
      <w:t xml:space="preserve"> </w:t>
    </w:r>
    <w:r>
      <w:rPr>
        <w:rFonts w:ascii="Arial" w:hAnsi="Arial" w:cs="Arial"/>
        <w:i/>
        <w:color w:val="000000"/>
        <w:sz w:val="12"/>
        <w:szCs w:val="12"/>
      </w:rPr>
      <w:t>Oznaczenie sprawy (numer referencyjny): OAiZP.271.11.</w:t>
    </w:r>
    <w:r w:rsidRPr="007A5D65">
      <w:rPr>
        <w:rFonts w:ascii="Arial" w:hAnsi="Arial" w:cs="Arial"/>
        <w:i/>
        <w:color w:val="000000"/>
        <w:sz w:val="12"/>
        <w:szCs w:val="12"/>
      </w:rPr>
      <w:t>2018</w:t>
    </w: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C6086">
      <w:trPr>
        <w:trHeight w:val="68"/>
      </w:trPr>
      <w:tc>
        <w:tcPr>
          <w:tcW w:w="9210" w:type="dxa"/>
          <w:tcBorders>
            <w:bottom w:val="single" w:sz="4" w:space="0" w:color="000000"/>
          </w:tcBorders>
          <w:shd w:val="clear" w:color="auto" w:fill="auto"/>
          <w:tcMar>
            <w:top w:w="0" w:type="dxa"/>
            <w:left w:w="108" w:type="dxa"/>
            <w:bottom w:w="0" w:type="dxa"/>
            <w:right w:w="108" w:type="dxa"/>
          </w:tcMar>
        </w:tcPr>
        <w:p w:rsidR="00AC6086" w:rsidRDefault="00AC6086">
          <w:pPr>
            <w:pStyle w:val="Nagwek"/>
            <w:snapToGrid w:val="0"/>
            <w:spacing w:line="276" w:lineRule="auto"/>
            <w:rPr>
              <w:sz w:val="2"/>
              <w:szCs w:val="2"/>
            </w:rPr>
          </w:pPr>
        </w:p>
      </w:tc>
    </w:tr>
  </w:tbl>
  <w:p w:rsidR="00AC6086" w:rsidRDefault="00AC6086">
    <w:pPr>
      <w:pStyle w:val="Nagwek"/>
    </w:pPr>
  </w:p>
  <w:p w:rsidR="00AC6086" w:rsidRDefault="00AC6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cs="Wingdings"/>
      </w:rPr>
    </w:lvl>
  </w:abstractNum>
  <w:abstractNum w:abstractNumId="1">
    <w:nsid w:val="00ED45BB"/>
    <w:multiLevelType w:val="hybridMultilevel"/>
    <w:tmpl w:val="A2F4F08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1276EE4"/>
    <w:multiLevelType w:val="multilevel"/>
    <w:tmpl w:val="F49A5A88"/>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1DC7"/>
    <w:multiLevelType w:val="multilevel"/>
    <w:tmpl w:val="1CDC738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929CA"/>
    <w:multiLevelType w:val="multilevel"/>
    <w:tmpl w:val="D6C4C71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BE0CB0"/>
    <w:multiLevelType w:val="multilevel"/>
    <w:tmpl w:val="C614A0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23E427D"/>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43335E2"/>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477FC"/>
    <w:multiLevelType w:val="hybridMultilevel"/>
    <w:tmpl w:val="0A4C8B7A"/>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5053401"/>
    <w:multiLevelType w:val="multilevel"/>
    <w:tmpl w:val="7DB05314"/>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63961B4"/>
    <w:multiLevelType w:val="multilevel"/>
    <w:tmpl w:val="02B66860"/>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6644D2F"/>
    <w:multiLevelType w:val="multilevel"/>
    <w:tmpl w:val="A810F5E8"/>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9065612"/>
    <w:multiLevelType w:val="multilevel"/>
    <w:tmpl w:val="7B447B7A"/>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A6A27D0"/>
    <w:multiLevelType w:val="multilevel"/>
    <w:tmpl w:val="29003908"/>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AAB7C10"/>
    <w:multiLevelType w:val="multilevel"/>
    <w:tmpl w:val="791E03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ADE0CC5"/>
    <w:multiLevelType w:val="multilevel"/>
    <w:tmpl w:val="49FEEDEC"/>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B863748"/>
    <w:multiLevelType w:val="multilevel"/>
    <w:tmpl w:val="272ABD70"/>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8D57AC"/>
    <w:multiLevelType w:val="multilevel"/>
    <w:tmpl w:val="50A08F6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CD31A5"/>
    <w:multiLevelType w:val="multilevel"/>
    <w:tmpl w:val="7EBC8AC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0E4D3F51"/>
    <w:multiLevelType w:val="multilevel"/>
    <w:tmpl w:val="78E204DE"/>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E22605"/>
    <w:multiLevelType w:val="multilevel"/>
    <w:tmpl w:val="6A70AD52"/>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0FA968C2"/>
    <w:multiLevelType w:val="multilevel"/>
    <w:tmpl w:val="458C72F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750564"/>
    <w:multiLevelType w:val="multilevel"/>
    <w:tmpl w:val="19A8C14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10177AD"/>
    <w:multiLevelType w:val="multilevel"/>
    <w:tmpl w:val="F66AD614"/>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24A62B4"/>
    <w:multiLevelType w:val="multilevel"/>
    <w:tmpl w:val="DA6A9A0A"/>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2FD249F"/>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1B2340"/>
    <w:multiLevelType w:val="hybridMultilevel"/>
    <w:tmpl w:val="4D0E8B30"/>
    <w:lvl w:ilvl="0" w:tplc="2834B5A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7">
    <w:nsid w:val="13E02804"/>
    <w:multiLevelType w:val="hybridMultilevel"/>
    <w:tmpl w:val="C0CCF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9C2262"/>
    <w:multiLevelType w:val="multilevel"/>
    <w:tmpl w:val="9514C19C"/>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6EE4CFF"/>
    <w:multiLevelType w:val="multilevel"/>
    <w:tmpl w:val="2F74BC1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17DB678C"/>
    <w:multiLevelType w:val="multilevel"/>
    <w:tmpl w:val="7B1C527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8DA15FB"/>
    <w:multiLevelType w:val="multilevel"/>
    <w:tmpl w:val="023CF16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1A5151C6"/>
    <w:multiLevelType w:val="multilevel"/>
    <w:tmpl w:val="A77E0038"/>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1BA718DB"/>
    <w:multiLevelType w:val="multilevel"/>
    <w:tmpl w:val="868A05CE"/>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nsid w:val="1CA81261"/>
    <w:multiLevelType w:val="multilevel"/>
    <w:tmpl w:val="9EBC2C8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D422CD0"/>
    <w:multiLevelType w:val="multilevel"/>
    <w:tmpl w:val="C5A61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F4E3B96"/>
    <w:multiLevelType w:val="multilevel"/>
    <w:tmpl w:val="6522334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F677654"/>
    <w:multiLevelType w:val="multilevel"/>
    <w:tmpl w:val="9146B788"/>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20CE322A"/>
    <w:multiLevelType w:val="multilevel"/>
    <w:tmpl w:val="54F24AB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210319B4"/>
    <w:multiLevelType w:val="multilevel"/>
    <w:tmpl w:val="83C0062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19E599C"/>
    <w:multiLevelType w:val="multilevel"/>
    <w:tmpl w:val="EF367724"/>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C659BC"/>
    <w:multiLevelType w:val="multilevel"/>
    <w:tmpl w:val="7C065A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2704FF6"/>
    <w:multiLevelType w:val="multilevel"/>
    <w:tmpl w:val="9B7A3AC8"/>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B655BA"/>
    <w:multiLevelType w:val="hybridMultilevel"/>
    <w:tmpl w:val="5880B98A"/>
    <w:lvl w:ilvl="0" w:tplc="323C9172">
      <w:start w:val="1"/>
      <w:numFmt w:val="lowerLetter"/>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44">
    <w:nsid w:val="23F069E8"/>
    <w:multiLevelType w:val="multilevel"/>
    <w:tmpl w:val="82DEF71A"/>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4563F27"/>
    <w:multiLevelType w:val="hybridMultilevel"/>
    <w:tmpl w:val="56DCB760"/>
    <w:lvl w:ilvl="0" w:tplc="8FB0F68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24EB0B4B"/>
    <w:multiLevelType w:val="multilevel"/>
    <w:tmpl w:val="D192700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5137679"/>
    <w:multiLevelType w:val="multilevel"/>
    <w:tmpl w:val="922657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6B4068F"/>
    <w:multiLevelType w:val="multilevel"/>
    <w:tmpl w:val="B05AD7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7116648"/>
    <w:multiLevelType w:val="hybridMultilevel"/>
    <w:tmpl w:val="0D0E35C8"/>
    <w:lvl w:ilvl="0" w:tplc="B2E0B9EA">
      <w:start w:val="1"/>
      <w:numFmt w:val="lowerLetter"/>
      <w:lvlText w:val="%1)"/>
      <w:lvlJc w:val="left"/>
      <w:pPr>
        <w:ind w:left="1004" w:hanging="360"/>
      </w:pPr>
      <w:rPr>
        <w:rFonts w:ascii="Verdana" w:eastAsia="Times New Roman" w:hAnsi="Verdana" w:cs="Times New Roman"/>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28101DD8"/>
    <w:multiLevelType w:val="hybridMultilevel"/>
    <w:tmpl w:val="44585310"/>
    <w:lvl w:ilvl="0" w:tplc="F248648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25DFA"/>
    <w:multiLevelType w:val="multilevel"/>
    <w:tmpl w:val="1F0450E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A012A58"/>
    <w:multiLevelType w:val="multilevel"/>
    <w:tmpl w:val="4BC4158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A0F43E1"/>
    <w:multiLevelType w:val="multilevel"/>
    <w:tmpl w:val="A890078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BCB4657"/>
    <w:multiLevelType w:val="multilevel"/>
    <w:tmpl w:val="8D9E8F8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C933EF2"/>
    <w:multiLevelType w:val="hybridMultilevel"/>
    <w:tmpl w:val="53FEB1A0"/>
    <w:lvl w:ilvl="0" w:tplc="04150017">
      <w:start w:val="1"/>
      <w:numFmt w:val="lowerLetter"/>
      <w:lvlText w:val="%1)"/>
      <w:lvlJc w:val="left"/>
      <w:pPr>
        <w:ind w:left="1080" w:hanging="360"/>
      </w:pPr>
    </w:lvl>
    <w:lvl w:ilvl="1" w:tplc="FBFCA2B8">
      <w:start w:val="1"/>
      <w:numFmt w:val="lowerLetter"/>
      <w:lvlText w:val="%2)"/>
      <w:lvlJc w:val="left"/>
      <w:pPr>
        <w:ind w:left="1800" w:hanging="360"/>
      </w:pPr>
      <w:rPr>
        <w:rFonts w:ascii="Verdana" w:eastAsia="Times New Roman" w:hAnsi="Verdana"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2DB6645C"/>
    <w:multiLevelType w:val="multilevel"/>
    <w:tmpl w:val="AEA2093C"/>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2E2B5943"/>
    <w:multiLevelType w:val="multilevel"/>
    <w:tmpl w:val="71569034"/>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58">
    <w:nsid w:val="2F051A90"/>
    <w:multiLevelType w:val="multilevel"/>
    <w:tmpl w:val="7DEE751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2F877BE0"/>
    <w:multiLevelType w:val="multilevel"/>
    <w:tmpl w:val="08B668E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F934E16"/>
    <w:multiLevelType w:val="multilevel"/>
    <w:tmpl w:val="BA24A3B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012699C"/>
    <w:multiLevelType w:val="multilevel"/>
    <w:tmpl w:val="BD2E340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30FD1750"/>
    <w:multiLevelType w:val="multilevel"/>
    <w:tmpl w:val="1974C4D6"/>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1BD6150"/>
    <w:multiLevelType w:val="multilevel"/>
    <w:tmpl w:val="30105DB8"/>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32EC49FD"/>
    <w:multiLevelType w:val="multilevel"/>
    <w:tmpl w:val="5DA85B5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2FA5B72"/>
    <w:multiLevelType w:val="multilevel"/>
    <w:tmpl w:val="F3780774"/>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6B02EB1"/>
    <w:multiLevelType w:val="multilevel"/>
    <w:tmpl w:val="CE288688"/>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67">
    <w:nsid w:val="372F3B6A"/>
    <w:multiLevelType w:val="multilevel"/>
    <w:tmpl w:val="39B43A26"/>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nsid w:val="37491ACB"/>
    <w:multiLevelType w:val="multilevel"/>
    <w:tmpl w:val="4AC8376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37C37218"/>
    <w:multiLevelType w:val="multilevel"/>
    <w:tmpl w:val="9B5201C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70">
    <w:nsid w:val="39CC12BB"/>
    <w:multiLevelType w:val="multilevel"/>
    <w:tmpl w:val="A5702386"/>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39DB5208"/>
    <w:multiLevelType w:val="hybridMultilevel"/>
    <w:tmpl w:val="E25450DA"/>
    <w:lvl w:ilvl="0" w:tplc="11EC10FE">
      <w:start w:val="1"/>
      <w:numFmt w:val="lowerLetter"/>
      <w:lvlText w:val="%1)"/>
      <w:lvlJc w:val="left"/>
      <w:pPr>
        <w:tabs>
          <w:tab w:val="num" w:pos="1866"/>
        </w:tabs>
        <w:ind w:left="1866"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3A43642A"/>
    <w:multiLevelType w:val="multilevel"/>
    <w:tmpl w:val="C8E6BDE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3ACB36BE"/>
    <w:multiLevelType w:val="multilevel"/>
    <w:tmpl w:val="A0E0224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D75021A"/>
    <w:multiLevelType w:val="multilevel"/>
    <w:tmpl w:val="8B4EDBB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D885409"/>
    <w:multiLevelType w:val="hybridMultilevel"/>
    <w:tmpl w:val="C4A80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E7A128E"/>
    <w:multiLevelType w:val="hybridMultilevel"/>
    <w:tmpl w:val="A204E99E"/>
    <w:lvl w:ilvl="0" w:tplc="97064AA2">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7">
    <w:nsid w:val="3F5E2BA4"/>
    <w:multiLevelType w:val="multilevel"/>
    <w:tmpl w:val="FA2C0BD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40541B79"/>
    <w:multiLevelType w:val="multilevel"/>
    <w:tmpl w:val="450A001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79">
    <w:nsid w:val="411624DE"/>
    <w:multiLevelType w:val="multilevel"/>
    <w:tmpl w:val="245C6634"/>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26558A8"/>
    <w:multiLevelType w:val="multilevel"/>
    <w:tmpl w:val="EB5E087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42BA2404"/>
    <w:multiLevelType w:val="multilevel"/>
    <w:tmpl w:val="C95095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435C753C"/>
    <w:multiLevelType w:val="multilevel"/>
    <w:tmpl w:val="A4002D5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5080637"/>
    <w:multiLevelType w:val="multilevel"/>
    <w:tmpl w:val="42D66BD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5D702AB"/>
    <w:multiLevelType w:val="multilevel"/>
    <w:tmpl w:val="2B9C4A80"/>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88B4E3B"/>
    <w:multiLevelType w:val="multilevel"/>
    <w:tmpl w:val="E630846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9BE36C5"/>
    <w:multiLevelType w:val="multilevel"/>
    <w:tmpl w:val="BC024672"/>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BBC2493"/>
    <w:multiLevelType w:val="multilevel"/>
    <w:tmpl w:val="9930487A"/>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4D836027"/>
    <w:multiLevelType w:val="multilevel"/>
    <w:tmpl w:val="262CB780"/>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4F582488"/>
    <w:multiLevelType w:val="hybridMultilevel"/>
    <w:tmpl w:val="5F78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AD572D"/>
    <w:multiLevelType w:val="multilevel"/>
    <w:tmpl w:val="2572D56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05A4747"/>
    <w:multiLevelType w:val="multilevel"/>
    <w:tmpl w:val="77CADCFA"/>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50A05415"/>
    <w:multiLevelType w:val="multilevel"/>
    <w:tmpl w:val="E1DEA0D8"/>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12537F2"/>
    <w:multiLevelType w:val="multilevel"/>
    <w:tmpl w:val="F558B5EE"/>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526E12FB"/>
    <w:multiLevelType w:val="multilevel"/>
    <w:tmpl w:val="A44ECE04"/>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5415039C"/>
    <w:multiLevelType w:val="multilevel"/>
    <w:tmpl w:val="612896D8"/>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42D1159"/>
    <w:multiLevelType w:val="multilevel"/>
    <w:tmpl w:val="88CA3582"/>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5561227D"/>
    <w:multiLevelType w:val="multilevel"/>
    <w:tmpl w:val="BDC6E7C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6816065"/>
    <w:multiLevelType w:val="multilevel"/>
    <w:tmpl w:val="AA26239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7CA3966"/>
    <w:multiLevelType w:val="multilevel"/>
    <w:tmpl w:val="722C64F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82120D1"/>
    <w:multiLevelType w:val="multilevel"/>
    <w:tmpl w:val="3B22D584"/>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58851BF4"/>
    <w:multiLevelType w:val="hybridMultilevel"/>
    <w:tmpl w:val="AE1CE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8CC64CE"/>
    <w:multiLevelType w:val="multilevel"/>
    <w:tmpl w:val="1854CF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591126BD"/>
    <w:multiLevelType w:val="multilevel"/>
    <w:tmpl w:val="B59841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5A05344F"/>
    <w:multiLevelType w:val="multilevel"/>
    <w:tmpl w:val="D12C1C2E"/>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5A57762D"/>
    <w:multiLevelType w:val="hybridMultilevel"/>
    <w:tmpl w:val="01DA648A"/>
    <w:lvl w:ilvl="0" w:tplc="204EB83E">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AA95739"/>
    <w:multiLevelType w:val="hybridMultilevel"/>
    <w:tmpl w:val="E70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ADD0C55"/>
    <w:multiLevelType w:val="multilevel"/>
    <w:tmpl w:val="8FBA40F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8">
    <w:nsid w:val="5AF657AE"/>
    <w:multiLevelType w:val="multilevel"/>
    <w:tmpl w:val="CCE4CECA"/>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9">
    <w:nsid w:val="5B146860"/>
    <w:multiLevelType w:val="multilevel"/>
    <w:tmpl w:val="D0D63368"/>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nsid w:val="5CF56395"/>
    <w:multiLevelType w:val="multilevel"/>
    <w:tmpl w:val="3A20575C"/>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5DB252D2"/>
    <w:multiLevelType w:val="multilevel"/>
    <w:tmpl w:val="FD125F9A"/>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5DC806DA"/>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F7D1140"/>
    <w:multiLevelType w:val="multilevel"/>
    <w:tmpl w:val="F98E3F22"/>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nsid w:val="60864615"/>
    <w:multiLevelType w:val="multilevel"/>
    <w:tmpl w:val="C49E70F6"/>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608A5019"/>
    <w:multiLevelType w:val="multilevel"/>
    <w:tmpl w:val="1AEAC53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630B7AFD"/>
    <w:multiLevelType w:val="hybridMultilevel"/>
    <w:tmpl w:val="35406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33F4289"/>
    <w:multiLevelType w:val="multilevel"/>
    <w:tmpl w:val="7A5EC646"/>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3C53982"/>
    <w:multiLevelType w:val="hybridMultilevel"/>
    <w:tmpl w:val="B314B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65036150"/>
    <w:multiLevelType w:val="multilevel"/>
    <w:tmpl w:val="00587300"/>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510766F"/>
    <w:multiLevelType w:val="multilevel"/>
    <w:tmpl w:val="9FD8AE0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79101A1"/>
    <w:multiLevelType w:val="multilevel"/>
    <w:tmpl w:val="4BD0FE92"/>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7DA5D29"/>
    <w:multiLevelType w:val="multilevel"/>
    <w:tmpl w:val="747642F8"/>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6838745B"/>
    <w:multiLevelType w:val="hybridMultilevel"/>
    <w:tmpl w:val="94027DE6"/>
    <w:lvl w:ilvl="0" w:tplc="9B7A0F56">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nsid w:val="68E32A3B"/>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nsid w:val="6AAD388E"/>
    <w:multiLevelType w:val="multilevel"/>
    <w:tmpl w:val="9ACCE8AA"/>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nsid w:val="6B770028"/>
    <w:multiLevelType w:val="multilevel"/>
    <w:tmpl w:val="53963080"/>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6D215BF4"/>
    <w:multiLevelType w:val="multilevel"/>
    <w:tmpl w:val="F2D4735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6D9C4A54"/>
    <w:multiLevelType w:val="hybridMultilevel"/>
    <w:tmpl w:val="B1325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DC01CD8"/>
    <w:multiLevelType w:val="multilevel"/>
    <w:tmpl w:val="A6520032"/>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6E366BF6"/>
    <w:multiLevelType w:val="multilevel"/>
    <w:tmpl w:val="0FF8FFCC"/>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70611833"/>
    <w:multiLevelType w:val="multilevel"/>
    <w:tmpl w:val="FE4660AC"/>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71B4596B"/>
    <w:multiLevelType w:val="multilevel"/>
    <w:tmpl w:val="2FFE8F3E"/>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7214377D"/>
    <w:multiLevelType w:val="multilevel"/>
    <w:tmpl w:val="0C0475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72895460"/>
    <w:multiLevelType w:val="hybridMultilevel"/>
    <w:tmpl w:val="1A56C2C6"/>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1">
      <w:start w:val="1"/>
      <w:numFmt w:val="bullet"/>
      <w:lvlText w:val=""/>
      <w:lvlJc w:val="left"/>
      <w:pPr>
        <w:tabs>
          <w:tab w:val="num" w:pos="1495"/>
        </w:tabs>
        <w:ind w:left="1495" w:hanging="360"/>
      </w:pPr>
      <w:rPr>
        <w:rFonts w:ascii="Symbol" w:hAnsi="Symbol"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2D94686"/>
    <w:multiLevelType w:val="multilevel"/>
    <w:tmpl w:val="6344B4E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6">
    <w:nsid w:val="74007025"/>
    <w:multiLevelType w:val="multilevel"/>
    <w:tmpl w:val="2EAE302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74BD4704"/>
    <w:multiLevelType w:val="multilevel"/>
    <w:tmpl w:val="4E4E77A6"/>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5756DFC"/>
    <w:multiLevelType w:val="multilevel"/>
    <w:tmpl w:val="4E36EDCC"/>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5B32324"/>
    <w:multiLevelType w:val="multilevel"/>
    <w:tmpl w:val="897E4AF4"/>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76B42647"/>
    <w:multiLevelType w:val="multilevel"/>
    <w:tmpl w:val="5B3C80B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7083906"/>
    <w:multiLevelType w:val="multilevel"/>
    <w:tmpl w:val="8C96F072"/>
    <w:lvl w:ilvl="0">
      <w:start w:val="4"/>
      <w:numFmt w:val="decimal"/>
      <w:lvlText w:val="%1."/>
      <w:lvlJc w:val="left"/>
      <w:pPr>
        <w:tabs>
          <w:tab w:val="num" w:pos="360"/>
        </w:tabs>
        <w:ind w:left="360" w:hanging="360"/>
      </w:pPr>
      <w:rPr>
        <w:rFonts w:hint="default"/>
      </w:rPr>
    </w:lvl>
    <w:lvl w:ilvl="1">
      <w:start w:val="7"/>
      <w:numFmt w:val="decimal"/>
      <w:lvlText w:val="§%2"/>
      <w:lvlJc w:val="center"/>
      <w:pPr>
        <w:tabs>
          <w:tab w:val="num" w:pos="1440"/>
        </w:tabs>
        <w:ind w:left="1363" w:hanging="283"/>
      </w:pPr>
      <w:rPr>
        <w:rFonts w:ascii="Arial" w:hAnsi="Arial" w:cs="Arial" w:hint="default"/>
        <w:b/>
        <w:bCs/>
        <w:i w:val="0"/>
        <w:iCs w:val="0"/>
        <w:spacing w:val="0"/>
        <w:sz w:val="20"/>
        <w:szCs w:val="20"/>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nsid w:val="776667FB"/>
    <w:multiLevelType w:val="multilevel"/>
    <w:tmpl w:val="C4DCC9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43">
    <w:nsid w:val="788A1247"/>
    <w:multiLevelType w:val="multilevel"/>
    <w:tmpl w:val="B5483494"/>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nsid w:val="78D67E91"/>
    <w:multiLevelType w:val="hybridMultilevel"/>
    <w:tmpl w:val="7732265A"/>
    <w:lvl w:ilvl="0" w:tplc="46CA075E">
      <w:start w:val="1"/>
      <w:numFmt w:val="decimal"/>
      <w:lvlText w:val="%1."/>
      <w:lvlJc w:val="left"/>
      <w:pPr>
        <w:tabs>
          <w:tab w:val="num" w:pos="360"/>
        </w:tabs>
        <w:ind w:left="360" w:hanging="360"/>
      </w:pPr>
      <w:rPr>
        <w:rFonts w:hint="default"/>
      </w:rPr>
    </w:lvl>
    <w:lvl w:ilvl="1" w:tplc="3E84D6BC">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nsid w:val="79865668"/>
    <w:multiLevelType w:val="multilevel"/>
    <w:tmpl w:val="42A648B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7A350B7C"/>
    <w:multiLevelType w:val="multilevel"/>
    <w:tmpl w:val="A338370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7AD91B42"/>
    <w:multiLevelType w:val="multilevel"/>
    <w:tmpl w:val="F6FEF6D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7B831EE2"/>
    <w:multiLevelType w:val="multilevel"/>
    <w:tmpl w:val="179E77D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nsid w:val="7C550D5F"/>
    <w:multiLevelType w:val="multilevel"/>
    <w:tmpl w:val="3558E394"/>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0">
    <w:nsid w:val="7C6743CA"/>
    <w:multiLevelType w:val="multilevel"/>
    <w:tmpl w:val="B96C124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nsid w:val="7E473C83"/>
    <w:multiLevelType w:val="multilevel"/>
    <w:tmpl w:val="5CDE2A2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7FC90E7D"/>
    <w:multiLevelType w:val="multilevel"/>
    <w:tmpl w:val="F784048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04"/>
  </w:num>
  <w:num w:numId="2">
    <w:abstractNumId w:val="74"/>
  </w:num>
  <w:num w:numId="3">
    <w:abstractNumId w:val="37"/>
  </w:num>
  <w:num w:numId="4">
    <w:abstractNumId w:val="80"/>
  </w:num>
  <w:num w:numId="5">
    <w:abstractNumId w:val="151"/>
  </w:num>
  <w:num w:numId="6">
    <w:abstractNumId w:val="17"/>
  </w:num>
  <w:num w:numId="7">
    <w:abstractNumId w:val="61"/>
  </w:num>
  <w:num w:numId="8">
    <w:abstractNumId w:val="68"/>
  </w:num>
  <w:num w:numId="9">
    <w:abstractNumId w:val="130"/>
  </w:num>
  <w:num w:numId="10">
    <w:abstractNumId w:val="122"/>
  </w:num>
  <w:num w:numId="11">
    <w:abstractNumId w:val="97"/>
  </w:num>
  <w:num w:numId="12">
    <w:abstractNumId w:val="73"/>
  </w:num>
  <w:num w:numId="13">
    <w:abstractNumId w:val="131"/>
  </w:num>
  <w:num w:numId="14">
    <w:abstractNumId w:val="2"/>
  </w:num>
  <w:num w:numId="15">
    <w:abstractNumId w:val="88"/>
  </w:num>
  <w:num w:numId="16">
    <w:abstractNumId w:val="16"/>
  </w:num>
  <w:num w:numId="17">
    <w:abstractNumId w:val="4"/>
  </w:num>
  <w:num w:numId="18">
    <w:abstractNumId w:val="52"/>
  </w:num>
  <w:num w:numId="19">
    <w:abstractNumId w:val="48"/>
  </w:num>
  <w:num w:numId="20">
    <w:abstractNumId w:val="139"/>
  </w:num>
  <w:num w:numId="21">
    <w:abstractNumId w:val="114"/>
  </w:num>
  <w:num w:numId="22">
    <w:abstractNumId w:val="145"/>
  </w:num>
  <w:num w:numId="23">
    <w:abstractNumId w:val="13"/>
  </w:num>
  <w:num w:numId="24">
    <w:abstractNumId w:val="47"/>
  </w:num>
  <w:num w:numId="25">
    <w:abstractNumId w:val="133"/>
  </w:num>
  <w:num w:numId="26">
    <w:abstractNumId w:val="87"/>
  </w:num>
  <w:num w:numId="27">
    <w:abstractNumId w:val="5"/>
  </w:num>
  <w:num w:numId="28">
    <w:abstractNumId w:val="46"/>
  </w:num>
  <w:num w:numId="29">
    <w:abstractNumId w:val="111"/>
  </w:num>
  <w:num w:numId="30">
    <w:abstractNumId w:val="30"/>
  </w:num>
  <w:num w:numId="31">
    <w:abstractNumId w:val="42"/>
  </w:num>
  <w:num w:numId="32">
    <w:abstractNumId w:val="77"/>
  </w:num>
  <w:num w:numId="33">
    <w:abstractNumId w:val="21"/>
  </w:num>
  <w:num w:numId="34">
    <w:abstractNumId w:val="38"/>
  </w:num>
  <w:num w:numId="35">
    <w:abstractNumId w:val="94"/>
  </w:num>
  <w:num w:numId="36">
    <w:abstractNumId w:val="19"/>
  </w:num>
  <w:num w:numId="37">
    <w:abstractNumId w:val="29"/>
  </w:num>
  <w:num w:numId="38">
    <w:abstractNumId w:val="63"/>
  </w:num>
  <w:num w:numId="39">
    <w:abstractNumId w:val="136"/>
  </w:num>
  <w:num w:numId="40">
    <w:abstractNumId w:val="10"/>
  </w:num>
  <w:num w:numId="41">
    <w:abstractNumId w:val="102"/>
  </w:num>
  <w:num w:numId="42">
    <w:abstractNumId w:val="98"/>
  </w:num>
  <w:num w:numId="43">
    <w:abstractNumId w:val="132"/>
  </w:num>
  <w:num w:numId="44">
    <w:abstractNumId w:val="93"/>
  </w:num>
  <w:num w:numId="45">
    <w:abstractNumId w:val="146"/>
  </w:num>
  <w:num w:numId="46">
    <w:abstractNumId w:val="83"/>
  </w:num>
  <w:num w:numId="47">
    <w:abstractNumId w:val="59"/>
  </w:num>
  <w:num w:numId="48">
    <w:abstractNumId w:val="51"/>
  </w:num>
  <w:num w:numId="49">
    <w:abstractNumId w:val="53"/>
  </w:num>
  <w:num w:numId="50">
    <w:abstractNumId w:val="147"/>
  </w:num>
  <w:num w:numId="51">
    <w:abstractNumId w:val="34"/>
  </w:num>
  <w:num w:numId="52">
    <w:abstractNumId w:val="115"/>
  </w:num>
  <w:num w:numId="53">
    <w:abstractNumId w:val="72"/>
  </w:num>
  <w:num w:numId="54">
    <w:abstractNumId w:val="103"/>
  </w:num>
  <w:num w:numId="55">
    <w:abstractNumId w:val="3"/>
  </w:num>
  <w:num w:numId="56">
    <w:abstractNumId w:val="69"/>
  </w:num>
  <w:num w:numId="57">
    <w:abstractNumId w:val="117"/>
  </w:num>
  <w:num w:numId="58">
    <w:abstractNumId w:val="18"/>
  </w:num>
  <w:num w:numId="59">
    <w:abstractNumId w:val="41"/>
  </w:num>
  <w:num w:numId="60">
    <w:abstractNumId w:val="58"/>
  </w:num>
  <w:num w:numId="61">
    <w:abstractNumId w:val="152"/>
  </w:num>
  <w:num w:numId="62">
    <w:abstractNumId w:val="149"/>
  </w:num>
  <w:num w:numId="63">
    <w:abstractNumId w:val="54"/>
  </w:num>
  <w:num w:numId="64">
    <w:abstractNumId w:val="95"/>
  </w:num>
  <w:num w:numId="65">
    <w:abstractNumId w:val="39"/>
  </w:num>
  <w:num w:numId="66">
    <w:abstractNumId w:val="65"/>
  </w:num>
  <w:num w:numId="67">
    <w:abstractNumId w:val="67"/>
  </w:num>
  <w:num w:numId="68">
    <w:abstractNumId w:val="40"/>
  </w:num>
  <w:num w:numId="69">
    <w:abstractNumId w:val="36"/>
  </w:num>
  <w:num w:numId="70">
    <w:abstractNumId w:val="15"/>
  </w:num>
  <w:num w:numId="71">
    <w:abstractNumId w:val="20"/>
  </w:num>
  <w:num w:numId="72">
    <w:abstractNumId w:val="100"/>
  </w:num>
  <w:num w:numId="73">
    <w:abstractNumId w:val="119"/>
  </w:num>
  <w:num w:numId="74">
    <w:abstractNumId w:val="35"/>
  </w:num>
  <w:num w:numId="75">
    <w:abstractNumId w:val="44"/>
  </w:num>
  <w:num w:numId="76">
    <w:abstractNumId w:val="32"/>
  </w:num>
  <w:num w:numId="77">
    <w:abstractNumId w:val="90"/>
  </w:num>
  <w:num w:numId="78">
    <w:abstractNumId w:val="129"/>
  </w:num>
  <w:num w:numId="79">
    <w:abstractNumId w:val="126"/>
  </w:num>
  <w:num w:numId="80">
    <w:abstractNumId w:val="11"/>
  </w:num>
  <w:num w:numId="81">
    <w:abstractNumId w:val="64"/>
  </w:num>
  <w:num w:numId="82">
    <w:abstractNumId w:val="127"/>
  </w:num>
  <w:num w:numId="83">
    <w:abstractNumId w:val="125"/>
  </w:num>
  <w:num w:numId="84">
    <w:abstractNumId w:val="82"/>
  </w:num>
  <w:num w:numId="85">
    <w:abstractNumId w:val="24"/>
  </w:num>
  <w:num w:numId="86">
    <w:abstractNumId w:val="140"/>
  </w:num>
  <w:num w:numId="87">
    <w:abstractNumId w:val="12"/>
  </w:num>
  <w:num w:numId="88">
    <w:abstractNumId w:val="56"/>
  </w:num>
  <w:num w:numId="89">
    <w:abstractNumId w:val="99"/>
  </w:num>
  <w:num w:numId="90">
    <w:abstractNumId w:val="85"/>
  </w:num>
  <w:num w:numId="91">
    <w:abstractNumId w:val="150"/>
  </w:num>
  <w:num w:numId="92">
    <w:abstractNumId w:val="137"/>
  </w:num>
  <w:num w:numId="93">
    <w:abstractNumId w:val="113"/>
  </w:num>
  <w:num w:numId="94">
    <w:abstractNumId w:val="78"/>
  </w:num>
  <w:num w:numId="95">
    <w:abstractNumId w:val="96"/>
  </w:num>
  <w:num w:numId="96">
    <w:abstractNumId w:val="22"/>
  </w:num>
  <w:num w:numId="97">
    <w:abstractNumId w:val="110"/>
  </w:num>
  <w:num w:numId="98">
    <w:abstractNumId w:val="108"/>
  </w:num>
  <w:num w:numId="99">
    <w:abstractNumId w:val="86"/>
  </w:num>
  <w:num w:numId="100">
    <w:abstractNumId w:val="9"/>
  </w:num>
  <w:num w:numId="101">
    <w:abstractNumId w:val="79"/>
  </w:num>
  <w:num w:numId="102">
    <w:abstractNumId w:val="70"/>
  </w:num>
  <w:num w:numId="103">
    <w:abstractNumId w:val="31"/>
  </w:num>
  <w:num w:numId="104">
    <w:abstractNumId w:val="23"/>
  </w:num>
  <w:num w:numId="105">
    <w:abstractNumId w:val="57"/>
  </w:num>
  <w:num w:numId="106">
    <w:abstractNumId w:val="107"/>
  </w:num>
  <w:num w:numId="107">
    <w:abstractNumId w:val="143"/>
  </w:num>
  <w:num w:numId="108">
    <w:abstractNumId w:val="84"/>
  </w:num>
  <w:num w:numId="109">
    <w:abstractNumId w:val="92"/>
  </w:num>
  <w:num w:numId="110">
    <w:abstractNumId w:val="28"/>
  </w:num>
  <w:num w:numId="111">
    <w:abstractNumId w:val="14"/>
  </w:num>
  <w:num w:numId="112">
    <w:abstractNumId w:val="66"/>
  </w:num>
  <w:num w:numId="113">
    <w:abstractNumId w:val="109"/>
  </w:num>
  <w:num w:numId="114">
    <w:abstractNumId w:val="91"/>
  </w:num>
  <w:num w:numId="115">
    <w:abstractNumId w:val="138"/>
  </w:num>
  <w:num w:numId="116">
    <w:abstractNumId w:val="60"/>
  </w:num>
  <w:num w:numId="117">
    <w:abstractNumId w:val="120"/>
  </w:num>
  <w:num w:numId="118">
    <w:abstractNumId w:val="62"/>
  </w:num>
  <w:num w:numId="119">
    <w:abstractNumId w:val="148"/>
  </w:num>
  <w:num w:numId="120">
    <w:abstractNumId w:val="121"/>
  </w:num>
  <w:num w:numId="121">
    <w:abstractNumId w:val="142"/>
  </w:num>
  <w:num w:numId="122">
    <w:abstractNumId w:val="33"/>
  </w:num>
  <w:num w:numId="123">
    <w:abstractNumId w:val="81"/>
  </w:num>
  <w:num w:numId="124">
    <w:abstractNumId w:val="0"/>
  </w:num>
  <w:num w:numId="125">
    <w:abstractNumId w:val="144"/>
  </w:num>
  <w:num w:numId="126">
    <w:abstractNumId w:val="26"/>
  </w:num>
  <w:num w:numId="127">
    <w:abstractNumId w:val="128"/>
  </w:num>
  <w:num w:numId="128">
    <w:abstractNumId w:val="118"/>
  </w:num>
  <w:num w:numId="129">
    <w:abstractNumId w:val="101"/>
  </w:num>
  <w:num w:numId="130">
    <w:abstractNumId w:val="55"/>
  </w:num>
  <w:num w:numId="131">
    <w:abstractNumId w:val="49"/>
  </w:num>
  <w:num w:numId="132">
    <w:abstractNumId w:val="1"/>
  </w:num>
  <w:num w:numId="133">
    <w:abstractNumId w:val="89"/>
  </w:num>
  <w:num w:numId="134">
    <w:abstractNumId w:val="71"/>
  </w:num>
  <w:num w:numId="135">
    <w:abstractNumId w:val="75"/>
  </w:num>
  <w:num w:numId="136">
    <w:abstractNumId w:val="106"/>
  </w:num>
  <w:num w:numId="137">
    <w:abstractNumId w:val="76"/>
  </w:num>
  <w:num w:numId="138">
    <w:abstractNumId w:val="105"/>
  </w:num>
  <w:num w:numId="139">
    <w:abstractNumId w:val="141"/>
  </w:num>
  <w:num w:numId="140">
    <w:abstractNumId w:val="43"/>
  </w:num>
  <w:num w:numId="141">
    <w:abstractNumId w:val="27"/>
  </w:num>
  <w:num w:numId="142">
    <w:abstractNumId w:val="45"/>
  </w:num>
  <w:num w:numId="143">
    <w:abstractNumId w:val="8"/>
  </w:num>
  <w:num w:numId="144">
    <w:abstractNumId w:val="134"/>
  </w:num>
  <w:num w:numId="145">
    <w:abstractNumId w:val="116"/>
  </w:num>
  <w:num w:numId="146">
    <w:abstractNumId w:val="50"/>
  </w:num>
  <w:num w:numId="147">
    <w:abstractNumId w:val="135"/>
  </w:num>
  <w:num w:numId="148">
    <w:abstractNumId w:val="7"/>
  </w:num>
  <w:num w:numId="149">
    <w:abstractNumId w:val="25"/>
  </w:num>
  <w:num w:numId="150">
    <w:abstractNumId w:val="112"/>
  </w:num>
  <w:num w:numId="151">
    <w:abstractNumId w:val="6"/>
  </w:num>
  <w:num w:numId="152">
    <w:abstractNumId w:val="123"/>
  </w:num>
  <w:num w:numId="153">
    <w:abstractNumId w:val="12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0D604B"/>
    <w:rsid w:val="0003687D"/>
    <w:rsid w:val="000429D3"/>
    <w:rsid w:val="00052597"/>
    <w:rsid w:val="000B2318"/>
    <w:rsid w:val="000D604B"/>
    <w:rsid w:val="00101E17"/>
    <w:rsid w:val="00156639"/>
    <w:rsid w:val="00172659"/>
    <w:rsid w:val="001A61F9"/>
    <w:rsid w:val="001C7BA0"/>
    <w:rsid w:val="001D0A48"/>
    <w:rsid w:val="0028656A"/>
    <w:rsid w:val="00317C63"/>
    <w:rsid w:val="003C1F85"/>
    <w:rsid w:val="003F47C4"/>
    <w:rsid w:val="00437C65"/>
    <w:rsid w:val="00476DE1"/>
    <w:rsid w:val="00480A7A"/>
    <w:rsid w:val="004A7837"/>
    <w:rsid w:val="00517BD9"/>
    <w:rsid w:val="00555961"/>
    <w:rsid w:val="00594873"/>
    <w:rsid w:val="005975CB"/>
    <w:rsid w:val="005F5165"/>
    <w:rsid w:val="00607B47"/>
    <w:rsid w:val="00651E3C"/>
    <w:rsid w:val="00652E9A"/>
    <w:rsid w:val="006B6443"/>
    <w:rsid w:val="006C5CD1"/>
    <w:rsid w:val="006D4FF8"/>
    <w:rsid w:val="006E3164"/>
    <w:rsid w:val="00703875"/>
    <w:rsid w:val="00727D55"/>
    <w:rsid w:val="0079246D"/>
    <w:rsid w:val="007A5D65"/>
    <w:rsid w:val="00820F7E"/>
    <w:rsid w:val="00884778"/>
    <w:rsid w:val="008946E5"/>
    <w:rsid w:val="008E107C"/>
    <w:rsid w:val="00956F10"/>
    <w:rsid w:val="009C1BA8"/>
    <w:rsid w:val="00A024F4"/>
    <w:rsid w:val="00A23895"/>
    <w:rsid w:val="00A71B00"/>
    <w:rsid w:val="00A756EB"/>
    <w:rsid w:val="00AC6086"/>
    <w:rsid w:val="00AF0EC3"/>
    <w:rsid w:val="00B130DC"/>
    <w:rsid w:val="00B75230"/>
    <w:rsid w:val="00B82567"/>
    <w:rsid w:val="00B94DE7"/>
    <w:rsid w:val="00BD59DB"/>
    <w:rsid w:val="00C04BE2"/>
    <w:rsid w:val="00C52514"/>
    <w:rsid w:val="00C576FD"/>
    <w:rsid w:val="00C70025"/>
    <w:rsid w:val="00C86BAA"/>
    <w:rsid w:val="00D552BB"/>
    <w:rsid w:val="00DA325E"/>
    <w:rsid w:val="00E017F7"/>
    <w:rsid w:val="00E24F9D"/>
    <w:rsid w:val="00E77AFA"/>
    <w:rsid w:val="00E8794C"/>
    <w:rsid w:val="00EB183A"/>
    <w:rsid w:val="00ED44B7"/>
    <w:rsid w:val="00EE464C"/>
    <w:rsid w:val="00FA69D8"/>
    <w:rsid w:val="00FC39F8"/>
    <w:rsid w:val="00FD5A3A"/>
    <w:rsid w:val="00FD7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7BA0"/>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54">
    <w:name w:val="WW_OutlineListStyle_54"/>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next w:val="Standard"/>
    <w:rPr>
      <w:rFonts w:ascii="Courier New" w:hAnsi="Courier New" w:cs="Courier New"/>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Nagwek">
    <w:name w:val="header"/>
    <w:basedOn w:val="Standard"/>
    <w:pPr>
      <w:tabs>
        <w:tab w:val="center" w:pos="4536"/>
        <w:tab w:val="right" w:pos="9072"/>
      </w:tabs>
    </w:p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uiPriority w:val="99"/>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qFormat/>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uiPriority w:val="99"/>
    <w:rPr>
      <w:sz w:val="16"/>
      <w:szCs w:val="16"/>
    </w:rPr>
  </w:style>
  <w:style w:type="character" w:customStyle="1" w:styleId="TekstkomentarzaZnak">
    <w:name w:val="Tekst komentarza Znak"/>
    <w:basedOn w:val="Domylnaczcionkaakapitu"/>
    <w:uiPriority w:val="99"/>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paragraph" w:styleId="Tekstpodstawowy">
    <w:name w:val="Body Text"/>
    <w:basedOn w:val="Normalny"/>
    <w:pPr>
      <w:spacing w:after="120"/>
    </w:pPr>
    <w:rPr>
      <w:szCs w:val="21"/>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paragraph" w:styleId="Tekstprzypisukocowego">
    <w:name w:val="endnote text"/>
    <w:basedOn w:val="Normalny"/>
    <w:pPr>
      <w:suppressAutoHyphens w:val="0"/>
      <w:textAlignment w:val="auto"/>
    </w:pPr>
  </w:style>
  <w:style w:type="character" w:customStyle="1" w:styleId="TekstprzypisukocowegoZnak1">
    <w:name w:val="Tekst przypisu końcowego Znak1"/>
    <w:basedOn w:val="Domylnaczcionkaakapitu"/>
    <w:rPr>
      <w:sz w:val="20"/>
      <w:szCs w:val="18"/>
    </w:r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kst">
    <w:name w:val="Teks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paragraph" w:customStyle="1" w:styleId="tekst0">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character" w:customStyle="1" w:styleId="TekstprzypisudolnegoZnak1">
    <w:name w:val="Tekst przypisu dolnego Znak1"/>
    <w:basedOn w:val="Domylnaczcionkaakapitu"/>
    <w:rPr>
      <w:sz w:val="20"/>
      <w:szCs w:val="18"/>
    </w:r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customStyle="1" w:styleId="Zawartotabeli">
    <w:name w:val="Zawartość tabeli"/>
    <w:basedOn w:val="Normalny"/>
    <w:pPr>
      <w:widowControl/>
      <w:suppressLineNumbers/>
      <w:textAlignment w:val="auto"/>
    </w:pPr>
    <w:rPr>
      <w:rFonts w:eastAsia="Times New Roman" w:cs="Times New Roman"/>
      <w:kern w:val="0"/>
      <w:lang w:eastAsia="ar-SA"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character" w:styleId="UyteHipercze">
    <w:name w:val="FollowedHyperlink"/>
    <w:rPr>
      <w:color w:val="800080"/>
      <w:u w:val="single"/>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character" w:styleId="Pogrubienie">
    <w:name w:val="Strong"/>
    <w:rPr>
      <w:b/>
      <w:bCs/>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character" w:styleId="Odwoanieprzypisudolnego">
    <w:name w:val="footnote reference"/>
    <w:basedOn w:val="Domylnaczcionkaakapitu"/>
    <w:rPr>
      <w:position w:val="0"/>
      <w:vertAlign w:val="superscript"/>
    </w:rPr>
  </w:style>
  <w:style w:type="numbering" w:customStyle="1" w:styleId="WWOutlineListStyle53">
    <w:name w:val="WW_OutlineListStyle_53"/>
    <w:basedOn w:val="Bezlisty"/>
    <w:pPr>
      <w:numPr>
        <w:numId w:val="2"/>
      </w:numPr>
    </w:pPr>
  </w:style>
  <w:style w:type="numbering" w:customStyle="1" w:styleId="WWOutlineListStyle52">
    <w:name w:val="WW_OutlineListStyle_52"/>
    <w:basedOn w:val="Bezlisty"/>
    <w:pPr>
      <w:numPr>
        <w:numId w:val="3"/>
      </w:numPr>
    </w:pPr>
  </w:style>
  <w:style w:type="numbering" w:customStyle="1" w:styleId="WWOutlineListStyle51">
    <w:name w:val="WW_OutlineListStyle_51"/>
    <w:basedOn w:val="Bezlisty"/>
    <w:pPr>
      <w:numPr>
        <w:numId w:val="4"/>
      </w:numPr>
    </w:pPr>
  </w:style>
  <w:style w:type="numbering" w:customStyle="1" w:styleId="WWOutlineListStyle50">
    <w:name w:val="WW_OutlineListStyle_50"/>
    <w:basedOn w:val="Bezlisty"/>
    <w:pPr>
      <w:numPr>
        <w:numId w:val="5"/>
      </w:numPr>
    </w:pPr>
  </w:style>
  <w:style w:type="numbering" w:customStyle="1" w:styleId="WWOutlineListStyle49">
    <w:name w:val="WW_OutlineListStyle_49"/>
    <w:basedOn w:val="Bezlisty"/>
    <w:pPr>
      <w:numPr>
        <w:numId w:val="6"/>
      </w:numPr>
    </w:pPr>
  </w:style>
  <w:style w:type="numbering" w:customStyle="1" w:styleId="WWOutlineListStyle48">
    <w:name w:val="WW_OutlineListStyle_48"/>
    <w:basedOn w:val="Bezlisty"/>
    <w:pPr>
      <w:numPr>
        <w:numId w:val="7"/>
      </w:numPr>
    </w:pPr>
  </w:style>
  <w:style w:type="numbering" w:customStyle="1" w:styleId="WWOutlineListStyle47">
    <w:name w:val="WW_OutlineListStyle_47"/>
    <w:basedOn w:val="Bezlisty"/>
    <w:pPr>
      <w:numPr>
        <w:numId w:val="8"/>
      </w:numPr>
    </w:pPr>
  </w:style>
  <w:style w:type="numbering" w:customStyle="1" w:styleId="WWOutlineListStyle46">
    <w:name w:val="WW_OutlineListStyle_46"/>
    <w:basedOn w:val="Bezlisty"/>
    <w:pPr>
      <w:numPr>
        <w:numId w:val="9"/>
      </w:numPr>
    </w:pPr>
  </w:style>
  <w:style w:type="numbering" w:customStyle="1" w:styleId="WWOutlineListStyle45">
    <w:name w:val="WW_OutlineListStyle_45"/>
    <w:basedOn w:val="Bezlisty"/>
    <w:pPr>
      <w:numPr>
        <w:numId w:val="10"/>
      </w:numPr>
    </w:pPr>
  </w:style>
  <w:style w:type="numbering" w:customStyle="1" w:styleId="WWOutlineListStyle44">
    <w:name w:val="WW_OutlineListStyle_44"/>
    <w:basedOn w:val="Bezlisty"/>
    <w:pPr>
      <w:numPr>
        <w:numId w:val="11"/>
      </w:numPr>
    </w:pPr>
  </w:style>
  <w:style w:type="numbering" w:customStyle="1" w:styleId="WWOutlineListStyle43">
    <w:name w:val="WW_OutlineListStyle_43"/>
    <w:basedOn w:val="Bezlisty"/>
    <w:pPr>
      <w:numPr>
        <w:numId w:val="12"/>
      </w:numPr>
    </w:pPr>
  </w:style>
  <w:style w:type="numbering" w:customStyle="1" w:styleId="WWOutlineListStyle42">
    <w:name w:val="WW_OutlineListStyle_42"/>
    <w:basedOn w:val="Bezlisty"/>
    <w:pPr>
      <w:numPr>
        <w:numId w:val="13"/>
      </w:numPr>
    </w:pPr>
  </w:style>
  <w:style w:type="numbering" w:customStyle="1" w:styleId="WWOutlineListStyle41">
    <w:name w:val="WW_OutlineListStyle_41"/>
    <w:basedOn w:val="Bezlisty"/>
    <w:pPr>
      <w:numPr>
        <w:numId w:val="14"/>
      </w:numPr>
    </w:pPr>
  </w:style>
  <w:style w:type="numbering" w:customStyle="1" w:styleId="WWOutlineListStyle40">
    <w:name w:val="WW_OutlineListStyle_40"/>
    <w:basedOn w:val="Bezlisty"/>
    <w:pPr>
      <w:numPr>
        <w:numId w:val="15"/>
      </w:numPr>
    </w:pPr>
  </w:style>
  <w:style w:type="numbering" w:customStyle="1" w:styleId="WWOutlineListStyle39">
    <w:name w:val="WW_OutlineListStyle_39"/>
    <w:basedOn w:val="Bezlisty"/>
    <w:pPr>
      <w:numPr>
        <w:numId w:val="16"/>
      </w:numPr>
    </w:pPr>
  </w:style>
  <w:style w:type="numbering" w:customStyle="1" w:styleId="WWOutlineListStyle38">
    <w:name w:val="WW_OutlineListStyle_38"/>
    <w:basedOn w:val="Bezlisty"/>
    <w:pPr>
      <w:numPr>
        <w:numId w:val="17"/>
      </w:numPr>
    </w:pPr>
  </w:style>
  <w:style w:type="numbering" w:customStyle="1" w:styleId="WWOutlineListStyle37">
    <w:name w:val="WW_OutlineListStyle_37"/>
    <w:basedOn w:val="Bezlisty"/>
    <w:pPr>
      <w:numPr>
        <w:numId w:val="18"/>
      </w:numPr>
    </w:pPr>
  </w:style>
  <w:style w:type="numbering" w:customStyle="1" w:styleId="WWOutlineListStyle36">
    <w:name w:val="WW_OutlineListStyle_36"/>
    <w:basedOn w:val="Bezlisty"/>
    <w:pPr>
      <w:numPr>
        <w:numId w:val="19"/>
      </w:numPr>
    </w:pPr>
  </w:style>
  <w:style w:type="numbering" w:customStyle="1" w:styleId="WWOutlineListStyle35">
    <w:name w:val="WW_OutlineListStyle_35"/>
    <w:basedOn w:val="Bezlisty"/>
    <w:pPr>
      <w:numPr>
        <w:numId w:val="20"/>
      </w:numPr>
    </w:pPr>
  </w:style>
  <w:style w:type="numbering" w:customStyle="1" w:styleId="WWOutlineListStyle34">
    <w:name w:val="WW_OutlineListStyle_34"/>
    <w:basedOn w:val="Bezlisty"/>
    <w:pPr>
      <w:numPr>
        <w:numId w:val="21"/>
      </w:numPr>
    </w:pPr>
  </w:style>
  <w:style w:type="numbering" w:customStyle="1" w:styleId="WWOutlineListStyle33">
    <w:name w:val="WW_OutlineListStyle_33"/>
    <w:basedOn w:val="Bezlisty"/>
    <w:pPr>
      <w:numPr>
        <w:numId w:val="22"/>
      </w:numPr>
    </w:pPr>
  </w:style>
  <w:style w:type="numbering" w:customStyle="1" w:styleId="WWOutlineListStyle32">
    <w:name w:val="WW_OutlineListStyle_32"/>
    <w:basedOn w:val="Bezlisty"/>
    <w:pPr>
      <w:numPr>
        <w:numId w:val="23"/>
      </w:numPr>
    </w:pPr>
  </w:style>
  <w:style w:type="numbering" w:customStyle="1" w:styleId="WWOutlineListStyle31">
    <w:name w:val="WW_OutlineListStyle_31"/>
    <w:basedOn w:val="Bezlisty"/>
    <w:pPr>
      <w:numPr>
        <w:numId w:val="24"/>
      </w:numPr>
    </w:pPr>
  </w:style>
  <w:style w:type="numbering" w:customStyle="1" w:styleId="WWOutlineListStyle30">
    <w:name w:val="WW_OutlineListStyle_30"/>
    <w:basedOn w:val="Bezlisty"/>
    <w:pPr>
      <w:numPr>
        <w:numId w:val="25"/>
      </w:numPr>
    </w:pPr>
  </w:style>
  <w:style w:type="numbering" w:customStyle="1" w:styleId="WWOutlineListStyle29">
    <w:name w:val="WW_OutlineListStyle_29"/>
    <w:basedOn w:val="Bezlisty"/>
    <w:pPr>
      <w:numPr>
        <w:numId w:val="26"/>
      </w:numPr>
    </w:pPr>
  </w:style>
  <w:style w:type="numbering" w:customStyle="1" w:styleId="WWOutlineListStyle28">
    <w:name w:val="WW_OutlineListStyle_28"/>
    <w:basedOn w:val="Bezlisty"/>
    <w:pPr>
      <w:numPr>
        <w:numId w:val="27"/>
      </w:numPr>
    </w:pPr>
  </w:style>
  <w:style w:type="numbering" w:customStyle="1" w:styleId="WWOutlineListStyle27">
    <w:name w:val="WW_OutlineListStyle_27"/>
    <w:basedOn w:val="Bezlisty"/>
    <w:pPr>
      <w:numPr>
        <w:numId w:val="28"/>
      </w:numPr>
    </w:pPr>
  </w:style>
  <w:style w:type="numbering" w:customStyle="1" w:styleId="WWOutlineListStyle26">
    <w:name w:val="WW_OutlineListStyle_26"/>
    <w:basedOn w:val="Bezlisty"/>
    <w:pPr>
      <w:numPr>
        <w:numId w:val="29"/>
      </w:numPr>
    </w:pPr>
  </w:style>
  <w:style w:type="numbering" w:customStyle="1" w:styleId="WWOutlineListStyle25">
    <w:name w:val="WW_OutlineListStyle_25"/>
    <w:basedOn w:val="Bezlisty"/>
    <w:pPr>
      <w:numPr>
        <w:numId w:val="30"/>
      </w:numPr>
    </w:pPr>
  </w:style>
  <w:style w:type="numbering" w:customStyle="1" w:styleId="WWOutlineListStyle24">
    <w:name w:val="WW_OutlineListStyle_24"/>
    <w:basedOn w:val="Bezlisty"/>
    <w:pPr>
      <w:numPr>
        <w:numId w:val="31"/>
      </w:numPr>
    </w:pPr>
  </w:style>
  <w:style w:type="numbering" w:customStyle="1" w:styleId="WWOutlineListStyle23">
    <w:name w:val="WW_OutlineListStyle_23"/>
    <w:basedOn w:val="Bezlisty"/>
    <w:pPr>
      <w:numPr>
        <w:numId w:val="32"/>
      </w:numPr>
    </w:pPr>
  </w:style>
  <w:style w:type="numbering" w:customStyle="1" w:styleId="WWOutlineListStyle22">
    <w:name w:val="WW_OutlineListStyle_22"/>
    <w:basedOn w:val="Bezlisty"/>
    <w:pPr>
      <w:numPr>
        <w:numId w:val="33"/>
      </w:numPr>
    </w:pPr>
  </w:style>
  <w:style w:type="numbering" w:customStyle="1" w:styleId="WWOutlineListStyle21">
    <w:name w:val="WW_OutlineListStyle_21"/>
    <w:basedOn w:val="Bezlisty"/>
    <w:pPr>
      <w:numPr>
        <w:numId w:val="34"/>
      </w:numPr>
    </w:pPr>
  </w:style>
  <w:style w:type="numbering" w:customStyle="1" w:styleId="WWOutlineListStyle20">
    <w:name w:val="WW_OutlineListStyle_20"/>
    <w:basedOn w:val="Bezlisty"/>
    <w:pPr>
      <w:numPr>
        <w:numId w:val="35"/>
      </w:numPr>
    </w:pPr>
  </w:style>
  <w:style w:type="numbering" w:customStyle="1" w:styleId="WWOutlineListStyle19">
    <w:name w:val="WW_OutlineListStyle_19"/>
    <w:basedOn w:val="Bezlisty"/>
    <w:pPr>
      <w:numPr>
        <w:numId w:val="36"/>
      </w:numPr>
    </w:pPr>
  </w:style>
  <w:style w:type="numbering" w:customStyle="1" w:styleId="WWOutlineListStyle18">
    <w:name w:val="WW_OutlineListStyle_18"/>
    <w:basedOn w:val="Bezlisty"/>
    <w:pPr>
      <w:numPr>
        <w:numId w:val="37"/>
      </w:numPr>
    </w:pPr>
  </w:style>
  <w:style w:type="numbering" w:customStyle="1" w:styleId="WWOutlineListStyle17">
    <w:name w:val="WW_OutlineListStyle_17"/>
    <w:basedOn w:val="Bezlisty"/>
    <w:pPr>
      <w:numPr>
        <w:numId w:val="38"/>
      </w:numPr>
    </w:pPr>
  </w:style>
  <w:style w:type="numbering" w:customStyle="1" w:styleId="WWOutlineListStyle16">
    <w:name w:val="WW_OutlineListStyle_16"/>
    <w:basedOn w:val="Bezlisty"/>
    <w:pPr>
      <w:numPr>
        <w:numId w:val="39"/>
      </w:numPr>
    </w:pPr>
  </w:style>
  <w:style w:type="numbering" w:customStyle="1" w:styleId="WWOutlineListStyle15">
    <w:name w:val="WW_OutlineListStyle_15"/>
    <w:basedOn w:val="Bezlisty"/>
    <w:pPr>
      <w:numPr>
        <w:numId w:val="40"/>
      </w:numPr>
    </w:pPr>
  </w:style>
  <w:style w:type="numbering" w:customStyle="1" w:styleId="WWOutlineListStyle14">
    <w:name w:val="WW_OutlineListStyle_14"/>
    <w:basedOn w:val="Bezlisty"/>
    <w:pPr>
      <w:numPr>
        <w:numId w:val="41"/>
      </w:numPr>
    </w:pPr>
  </w:style>
  <w:style w:type="numbering" w:customStyle="1" w:styleId="WWOutlineListStyle13">
    <w:name w:val="WW_OutlineListStyle_13"/>
    <w:basedOn w:val="Bezlisty"/>
    <w:pPr>
      <w:numPr>
        <w:numId w:val="42"/>
      </w:numPr>
    </w:pPr>
  </w:style>
  <w:style w:type="numbering" w:customStyle="1" w:styleId="WWOutlineListStyle12">
    <w:name w:val="WW_OutlineListStyle_12"/>
    <w:basedOn w:val="Bezlisty"/>
    <w:pPr>
      <w:numPr>
        <w:numId w:val="43"/>
      </w:numPr>
    </w:pPr>
  </w:style>
  <w:style w:type="numbering" w:customStyle="1" w:styleId="WWOutlineListStyle11">
    <w:name w:val="WW_OutlineListStyle_11"/>
    <w:basedOn w:val="Bezlisty"/>
    <w:pPr>
      <w:numPr>
        <w:numId w:val="44"/>
      </w:numPr>
    </w:pPr>
  </w:style>
  <w:style w:type="numbering" w:customStyle="1" w:styleId="WWOutlineListStyle10">
    <w:name w:val="WW_OutlineListStyle_10"/>
    <w:basedOn w:val="Bezlisty"/>
    <w:pPr>
      <w:numPr>
        <w:numId w:val="45"/>
      </w:numPr>
    </w:pPr>
  </w:style>
  <w:style w:type="numbering" w:customStyle="1" w:styleId="WWOutlineListStyle9">
    <w:name w:val="WW_OutlineListStyle_9"/>
    <w:basedOn w:val="Bezlisty"/>
    <w:pPr>
      <w:numPr>
        <w:numId w:val="46"/>
      </w:numPr>
    </w:pPr>
  </w:style>
  <w:style w:type="numbering" w:customStyle="1" w:styleId="WWOutlineListStyle8">
    <w:name w:val="WW_OutlineListStyle_8"/>
    <w:basedOn w:val="Bezlisty"/>
    <w:pPr>
      <w:numPr>
        <w:numId w:val="47"/>
      </w:numPr>
    </w:pPr>
  </w:style>
  <w:style w:type="numbering" w:customStyle="1" w:styleId="WWOutlineListStyle7">
    <w:name w:val="WW_OutlineListStyle_7"/>
    <w:basedOn w:val="Bezlisty"/>
    <w:pPr>
      <w:numPr>
        <w:numId w:val="48"/>
      </w:numPr>
    </w:pPr>
  </w:style>
  <w:style w:type="numbering" w:customStyle="1" w:styleId="WWOutlineListStyle6">
    <w:name w:val="WW_OutlineListStyle_6"/>
    <w:basedOn w:val="Bezlisty"/>
    <w:pPr>
      <w:numPr>
        <w:numId w:val="49"/>
      </w:numPr>
    </w:pPr>
  </w:style>
  <w:style w:type="numbering" w:customStyle="1" w:styleId="WWOutlineListStyle5">
    <w:name w:val="WW_OutlineListStyle_5"/>
    <w:basedOn w:val="Bezlisty"/>
    <w:pPr>
      <w:numPr>
        <w:numId w:val="50"/>
      </w:numPr>
    </w:pPr>
  </w:style>
  <w:style w:type="numbering" w:customStyle="1" w:styleId="WWOutlineListStyle4">
    <w:name w:val="WW_OutlineListStyle_4"/>
    <w:basedOn w:val="Bezlisty"/>
    <w:pPr>
      <w:numPr>
        <w:numId w:val="51"/>
      </w:numPr>
    </w:pPr>
  </w:style>
  <w:style w:type="numbering" w:customStyle="1" w:styleId="WWOutlineListStyle3">
    <w:name w:val="WW_OutlineListStyle_3"/>
    <w:basedOn w:val="Bezlisty"/>
    <w:pPr>
      <w:numPr>
        <w:numId w:val="52"/>
      </w:numPr>
    </w:pPr>
  </w:style>
  <w:style w:type="numbering" w:customStyle="1" w:styleId="WWOutlineListStyle2">
    <w:name w:val="WW_OutlineListStyle_2"/>
    <w:basedOn w:val="Bezlisty"/>
    <w:pPr>
      <w:numPr>
        <w:numId w:val="53"/>
      </w:numPr>
    </w:pPr>
  </w:style>
  <w:style w:type="numbering" w:customStyle="1" w:styleId="WWOutlineListStyle1">
    <w:name w:val="WW_OutlineListStyle_1"/>
    <w:basedOn w:val="Bezlisty"/>
    <w:pPr>
      <w:numPr>
        <w:numId w:val="54"/>
      </w:numPr>
    </w:pPr>
  </w:style>
  <w:style w:type="numbering" w:customStyle="1" w:styleId="WWOutlineListStyle">
    <w:name w:val="WW_OutlineListStyle"/>
    <w:basedOn w:val="Bezlisty"/>
    <w:pPr>
      <w:numPr>
        <w:numId w:val="55"/>
      </w:numPr>
    </w:pPr>
  </w:style>
  <w:style w:type="numbering" w:customStyle="1" w:styleId="WW8Num1">
    <w:name w:val="WW8Num1"/>
    <w:basedOn w:val="Bezlisty"/>
    <w:pPr>
      <w:numPr>
        <w:numId w:val="56"/>
      </w:numPr>
    </w:pPr>
  </w:style>
  <w:style w:type="numbering" w:customStyle="1" w:styleId="WW8Num2">
    <w:name w:val="WW8Num2"/>
    <w:basedOn w:val="Bezlisty"/>
    <w:pPr>
      <w:numPr>
        <w:numId w:val="57"/>
      </w:numPr>
    </w:pPr>
  </w:style>
  <w:style w:type="numbering" w:customStyle="1" w:styleId="WW8Num3">
    <w:name w:val="WW8Num3"/>
    <w:basedOn w:val="Bezlisty"/>
    <w:pPr>
      <w:numPr>
        <w:numId w:val="58"/>
      </w:numPr>
    </w:pPr>
  </w:style>
  <w:style w:type="numbering" w:customStyle="1" w:styleId="WW8Num4">
    <w:name w:val="WW8Num4"/>
    <w:basedOn w:val="Bezlisty"/>
    <w:pPr>
      <w:numPr>
        <w:numId w:val="59"/>
      </w:numPr>
    </w:pPr>
  </w:style>
  <w:style w:type="numbering" w:customStyle="1" w:styleId="WW8Num5">
    <w:name w:val="WW8Num5"/>
    <w:basedOn w:val="Bezlisty"/>
    <w:pPr>
      <w:numPr>
        <w:numId w:val="60"/>
      </w:numPr>
    </w:pPr>
  </w:style>
  <w:style w:type="numbering" w:customStyle="1" w:styleId="WW8Num6">
    <w:name w:val="WW8Num6"/>
    <w:basedOn w:val="Bezlisty"/>
    <w:pPr>
      <w:numPr>
        <w:numId w:val="61"/>
      </w:numPr>
    </w:pPr>
  </w:style>
  <w:style w:type="numbering" w:customStyle="1" w:styleId="WW8Num7">
    <w:name w:val="WW8Num7"/>
    <w:basedOn w:val="Bezlisty"/>
    <w:pPr>
      <w:numPr>
        <w:numId w:val="62"/>
      </w:numPr>
    </w:pPr>
  </w:style>
  <w:style w:type="numbering" w:customStyle="1" w:styleId="WW8Num8">
    <w:name w:val="WW8Num8"/>
    <w:basedOn w:val="Bezlisty"/>
    <w:pPr>
      <w:numPr>
        <w:numId w:val="63"/>
      </w:numPr>
    </w:pPr>
  </w:style>
  <w:style w:type="numbering" w:customStyle="1" w:styleId="WW8Num9">
    <w:name w:val="WW8Num9"/>
    <w:basedOn w:val="Bezlisty"/>
    <w:pPr>
      <w:numPr>
        <w:numId w:val="64"/>
      </w:numPr>
    </w:pPr>
  </w:style>
  <w:style w:type="numbering" w:customStyle="1" w:styleId="WW8Num10">
    <w:name w:val="WW8Num10"/>
    <w:basedOn w:val="Bezlisty"/>
    <w:pPr>
      <w:numPr>
        <w:numId w:val="65"/>
      </w:numPr>
    </w:pPr>
  </w:style>
  <w:style w:type="numbering" w:customStyle="1" w:styleId="WW8Num11">
    <w:name w:val="WW8Num11"/>
    <w:basedOn w:val="Bezlisty"/>
    <w:pPr>
      <w:numPr>
        <w:numId w:val="66"/>
      </w:numPr>
    </w:pPr>
  </w:style>
  <w:style w:type="numbering" w:customStyle="1" w:styleId="WW8Num12">
    <w:name w:val="WW8Num12"/>
    <w:basedOn w:val="Bezlisty"/>
    <w:pPr>
      <w:numPr>
        <w:numId w:val="67"/>
      </w:numPr>
    </w:pPr>
  </w:style>
  <w:style w:type="numbering" w:customStyle="1" w:styleId="WW8Num13">
    <w:name w:val="WW8Num13"/>
    <w:basedOn w:val="Bezlisty"/>
    <w:pPr>
      <w:numPr>
        <w:numId w:val="68"/>
      </w:numPr>
    </w:pPr>
  </w:style>
  <w:style w:type="numbering" w:customStyle="1" w:styleId="WW8Num14">
    <w:name w:val="WW8Num14"/>
    <w:basedOn w:val="Bezlisty"/>
    <w:pPr>
      <w:numPr>
        <w:numId w:val="69"/>
      </w:numPr>
    </w:pPr>
  </w:style>
  <w:style w:type="numbering" w:customStyle="1" w:styleId="WW8Num15">
    <w:name w:val="WW8Num15"/>
    <w:basedOn w:val="Bezlisty"/>
    <w:pPr>
      <w:numPr>
        <w:numId w:val="70"/>
      </w:numPr>
    </w:pPr>
  </w:style>
  <w:style w:type="numbering" w:customStyle="1" w:styleId="WW8Num16">
    <w:name w:val="WW8Num16"/>
    <w:basedOn w:val="Bezlisty"/>
    <w:pPr>
      <w:numPr>
        <w:numId w:val="71"/>
      </w:numPr>
    </w:pPr>
  </w:style>
  <w:style w:type="numbering" w:customStyle="1" w:styleId="WW8Num17">
    <w:name w:val="WW8Num17"/>
    <w:basedOn w:val="Bezlisty"/>
    <w:pPr>
      <w:numPr>
        <w:numId w:val="72"/>
      </w:numPr>
    </w:pPr>
  </w:style>
  <w:style w:type="numbering" w:customStyle="1" w:styleId="WW8Num18">
    <w:name w:val="WW8Num18"/>
    <w:basedOn w:val="Bezlisty"/>
    <w:pPr>
      <w:numPr>
        <w:numId w:val="73"/>
      </w:numPr>
    </w:pPr>
  </w:style>
  <w:style w:type="numbering" w:customStyle="1" w:styleId="WW8Num19">
    <w:name w:val="WW8Num19"/>
    <w:basedOn w:val="Bezlisty"/>
    <w:pPr>
      <w:numPr>
        <w:numId w:val="74"/>
      </w:numPr>
    </w:pPr>
  </w:style>
  <w:style w:type="numbering" w:customStyle="1" w:styleId="WW8Num20">
    <w:name w:val="WW8Num20"/>
    <w:basedOn w:val="Bezlisty"/>
    <w:pPr>
      <w:numPr>
        <w:numId w:val="75"/>
      </w:numPr>
    </w:pPr>
  </w:style>
  <w:style w:type="numbering" w:customStyle="1" w:styleId="WW8Num21">
    <w:name w:val="WW8Num21"/>
    <w:basedOn w:val="Bezlisty"/>
    <w:pPr>
      <w:numPr>
        <w:numId w:val="76"/>
      </w:numPr>
    </w:pPr>
  </w:style>
  <w:style w:type="numbering" w:customStyle="1" w:styleId="WW8Num22">
    <w:name w:val="WW8Num22"/>
    <w:basedOn w:val="Bezlisty"/>
    <w:pPr>
      <w:numPr>
        <w:numId w:val="77"/>
      </w:numPr>
    </w:pPr>
  </w:style>
  <w:style w:type="numbering" w:customStyle="1" w:styleId="WW8Num23">
    <w:name w:val="WW8Num23"/>
    <w:basedOn w:val="Bezlisty"/>
    <w:pPr>
      <w:numPr>
        <w:numId w:val="78"/>
      </w:numPr>
    </w:pPr>
  </w:style>
  <w:style w:type="numbering" w:customStyle="1" w:styleId="WW8Num24">
    <w:name w:val="WW8Num24"/>
    <w:basedOn w:val="Bezlisty"/>
    <w:pPr>
      <w:numPr>
        <w:numId w:val="79"/>
      </w:numPr>
    </w:pPr>
  </w:style>
  <w:style w:type="numbering" w:customStyle="1" w:styleId="WW8Num25">
    <w:name w:val="WW8Num25"/>
    <w:basedOn w:val="Bezlisty"/>
    <w:pPr>
      <w:numPr>
        <w:numId w:val="80"/>
      </w:numPr>
    </w:pPr>
  </w:style>
  <w:style w:type="numbering" w:customStyle="1" w:styleId="WW8Num26">
    <w:name w:val="WW8Num26"/>
    <w:basedOn w:val="Bezlisty"/>
    <w:pPr>
      <w:numPr>
        <w:numId w:val="81"/>
      </w:numPr>
    </w:pPr>
  </w:style>
  <w:style w:type="numbering" w:customStyle="1" w:styleId="WW8Num27">
    <w:name w:val="WW8Num27"/>
    <w:basedOn w:val="Bezlisty"/>
    <w:pPr>
      <w:numPr>
        <w:numId w:val="82"/>
      </w:numPr>
    </w:pPr>
  </w:style>
  <w:style w:type="numbering" w:customStyle="1" w:styleId="WW8Num28">
    <w:name w:val="WW8Num28"/>
    <w:basedOn w:val="Bezlisty"/>
    <w:pPr>
      <w:numPr>
        <w:numId w:val="83"/>
      </w:numPr>
    </w:pPr>
  </w:style>
  <w:style w:type="numbering" w:customStyle="1" w:styleId="WW8Num29">
    <w:name w:val="WW8Num29"/>
    <w:basedOn w:val="Bezlisty"/>
    <w:pPr>
      <w:numPr>
        <w:numId w:val="84"/>
      </w:numPr>
    </w:pPr>
  </w:style>
  <w:style w:type="numbering" w:customStyle="1" w:styleId="WW8Num30">
    <w:name w:val="WW8Num30"/>
    <w:basedOn w:val="Bezlisty"/>
    <w:pPr>
      <w:numPr>
        <w:numId w:val="85"/>
      </w:numPr>
    </w:pPr>
  </w:style>
  <w:style w:type="numbering" w:customStyle="1" w:styleId="WW8Num31">
    <w:name w:val="WW8Num31"/>
    <w:basedOn w:val="Bezlisty"/>
    <w:pPr>
      <w:numPr>
        <w:numId w:val="86"/>
      </w:numPr>
    </w:pPr>
  </w:style>
  <w:style w:type="numbering" w:customStyle="1" w:styleId="WW8Num32">
    <w:name w:val="WW8Num32"/>
    <w:basedOn w:val="Bezlisty"/>
    <w:pPr>
      <w:numPr>
        <w:numId w:val="87"/>
      </w:numPr>
    </w:pPr>
  </w:style>
  <w:style w:type="numbering" w:customStyle="1" w:styleId="WW8Num33">
    <w:name w:val="WW8Num33"/>
    <w:basedOn w:val="Bezlisty"/>
    <w:pPr>
      <w:numPr>
        <w:numId w:val="88"/>
      </w:numPr>
    </w:pPr>
  </w:style>
  <w:style w:type="numbering" w:customStyle="1" w:styleId="WW8Num34">
    <w:name w:val="WW8Num34"/>
    <w:basedOn w:val="Bezlisty"/>
    <w:pPr>
      <w:numPr>
        <w:numId w:val="89"/>
      </w:numPr>
    </w:pPr>
  </w:style>
  <w:style w:type="numbering" w:customStyle="1" w:styleId="WW8Num35">
    <w:name w:val="WW8Num35"/>
    <w:basedOn w:val="Bezlisty"/>
    <w:pPr>
      <w:numPr>
        <w:numId w:val="90"/>
      </w:numPr>
    </w:pPr>
  </w:style>
  <w:style w:type="numbering" w:customStyle="1" w:styleId="WW8Num36">
    <w:name w:val="WW8Num36"/>
    <w:basedOn w:val="Bezlisty"/>
    <w:pPr>
      <w:numPr>
        <w:numId w:val="91"/>
      </w:numPr>
    </w:pPr>
  </w:style>
  <w:style w:type="numbering" w:customStyle="1" w:styleId="WW8Num37">
    <w:name w:val="WW8Num37"/>
    <w:basedOn w:val="Bezlisty"/>
    <w:pPr>
      <w:numPr>
        <w:numId w:val="92"/>
      </w:numPr>
    </w:pPr>
  </w:style>
  <w:style w:type="numbering" w:customStyle="1" w:styleId="WW8Num38">
    <w:name w:val="WW8Num38"/>
    <w:basedOn w:val="Bezlisty"/>
    <w:pPr>
      <w:numPr>
        <w:numId w:val="93"/>
      </w:numPr>
    </w:pPr>
  </w:style>
  <w:style w:type="numbering" w:customStyle="1" w:styleId="WW8Num39">
    <w:name w:val="WW8Num39"/>
    <w:basedOn w:val="Bezlisty"/>
    <w:pPr>
      <w:numPr>
        <w:numId w:val="94"/>
      </w:numPr>
    </w:pPr>
  </w:style>
  <w:style w:type="numbering" w:customStyle="1" w:styleId="WW8Num40">
    <w:name w:val="WW8Num40"/>
    <w:basedOn w:val="Bezlisty"/>
    <w:pPr>
      <w:numPr>
        <w:numId w:val="95"/>
      </w:numPr>
    </w:pPr>
  </w:style>
  <w:style w:type="numbering" w:customStyle="1" w:styleId="WW8Num41">
    <w:name w:val="WW8Num41"/>
    <w:basedOn w:val="Bezlisty"/>
    <w:pPr>
      <w:numPr>
        <w:numId w:val="96"/>
      </w:numPr>
    </w:pPr>
  </w:style>
  <w:style w:type="numbering" w:customStyle="1" w:styleId="WW8Num42">
    <w:name w:val="WW8Num42"/>
    <w:basedOn w:val="Bezlisty"/>
    <w:pPr>
      <w:numPr>
        <w:numId w:val="97"/>
      </w:numPr>
    </w:pPr>
  </w:style>
  <w:style w:type="numbering" w:customStyle="1" w:styleId="WW8Num43">
    <w:name w:val="WW8Num43"/>
    <w:basedOn w:val="Bezlisty"/>
    <w:pPr>
      <w:numPr>
        <w:numId w:val="98"/>
      </w:numPr>
    </w:pPr>
  </w:style>
  <w:style w:type="numbering" w:customStyle="1" w:styleId="WW8Num44">
    <w:name w:val="WW8Num44"/>
    <w:basedOn w:val="Bezlisty"/>
    <w:pPr>
      <w:numPr>
        <w:numId w:val="99"/>
      </w:numPr>
    </w:pPr>
  </w:style>
  <w:style w:type="numbering" w:customStyle="1" w:styleId="WW8Num45">
    <w:name w:val="WW8Num45"/>
    <w:basedOn w:val="Bezlisty"/>
    <w:pPr>
      <w:numPr>
        <w:numId w:val="100"/>
      </w:numPr>
    </w:pPr>
  </w:style>
  <w:style w:type="numbering" w:customStyle="1" w:styleId="WW8Num46">
    <w:name w:val="WW8Num46"/>
    <w:basedOn w:val="Bezlisty"/>
    <w:pPr>
      <w:numPr>
        <w:numId w:val="101"/>
      </w:numPr>
    </w:pPr>
  </w:style>
  <w:style w:type="numbering" w:customStyle="1" w:styleId="WW8Num47">
    <w:name w:val="WW8Num47"/>
    <w:basedOn w:val="Bezlisty"/>
    <w:pPr>
      <w:numPr>
        <w:numId w:val="102"/>
      </w:numPr>
    </w:pPr>
  </w:style>
  <w:style w:type="numbering" w:customStyle="1" w:styleId="WW8Num48">
    <w:name w:val="WW8Num48"/>
    <w:basedOn w:val="Bezlisty"/>
    <w:pPr>
      <w:numPr>
        <w:numId w:val="103"/>
      </w:numPr>
    </w:pPr>
  </w:style>
  <w:style w:type="numbering" w:customStyle="1" w:styleId="WW8Num49">
    <w:name w:val="WW8Num49"/>
    <w:basedOn w:val="Bezlisty"/>
    <w:pPr>
      <w:numPr>
        <w:numId w:val="104"/>
      </w:numPr>
    </w:pPr>
  </w:style>
  <w:style w:type="numbering" w:customStyle="1" w:styleId="WW8Num50">
    <w:name w:val="WW8Num50"/>
    <w:basedOn w:val="Bezlisty"/>
    <w:pPr>
      <w:numPr>
        <w:numId w:val="105"/>
      </w:numPr>
    </w:pPr>
  </w:style>
  <w:style w:type="numbering" w:customStyle="1" w:styleId="WW8Num51">
    <w:name w:val="WW8Num51"/>
    <w:basedOn w:val="Bezlisty"/>
    <w:pPr>
      <w:numPr>
        <w:numId w:val="106"/>
      </w:numPr>
    </w:pPr>
  </w:style>
  <w:style w:type="numbering" w:customStyle="1" w:styleId="WW8Num52">
    <w:name w:val="WW8Num52"/>
    <w:basedOn w:val="Bezlisty"/>
    <w:pPr>
      <w:numPr>
        <w:numId w:val="107"/>
      </w:numPr>
    </w:pPr>
  </w:style>
  <w:style w:type="numbering" w:customStyle="1" w:styleId="WW8Num53">
    <w:name w:val="WW8Num53"/>
    <w:basedOn w:val="Bezlisty"/>
    <w:pPr>
      <w:numPr>
        <w:numId w:val="108"/>
      </w:numPr>
    </w:pPr>
  </w:style>
  <w:style w:type="numbering" w:customStyle="1" w:styleId="WW8Num54">
    <w:name w:val="WW8Num54"/>
    <w:basedOn w:val="Bezlisty"/>
    <w:pPr>
      <w:numPr>
        <w:numId w:val="109"/>
      </w:numPr>
    </w:pPr>
  </w:style>
  <w:style w:type="numbering" w:customStyle="1" w:styleId="WW8Num55">
    <w:name w:val="WW8Num55"/>
    <w:basedOn w:val="Bezlisty"/>
    <w:pPr>
      <w:numPr>
        <w:numId w:val="110"/>
      </w:numPr>
    </w:pPr>
  </w:style>
  <w:style w:type="numbering" w:customStyle="1" w:styleId="WW8Num56">
    <w:name w:val="WW8Num56"/>
    <w:basedOn w:val="Bezlisty"/>
    <w:pPr>
      <w:numPr>
        <w:numId w:val="111"/>
      </w:numPr>
    </w:pPr>
  </w:style>
  <w:style w:type="numbering" w:customStyle="1" w:styleId="WW8Num57">
    <w:name w:val="WW8Num57"/>
    <w:basedOn w:val="Bezlisty"/>
    <w:pPr>
      <w:numPr>
        <w:numId w:val="112"/>
      </w:numPr>
    </w:pPr>
  </w:style>
  <w:style w:type="numbering" w:customStyle="1" w:styleId="WW8Num58">
    <w:name w:val="WW8Num58"/>
    <w:basedOn w:val="Bezlisty"/>
    <w:pPr>
      <w:numPr>
        <w:numId w:val="113"/>
      </w:numPr>
    </w:pPr>
  </w:style>
  <w:style w:type="numbering" w:customStyle="1" w:styleId="WW8Num59">
    <w:name w:val="WW8Num59"/>
    <w:basedOn w:val="Bezlisty"/>
    <w:pPr>
      <w:numPr>
        <w:numId w:val="114"/>
      </w:numPr>
    </w:pPr>
  </w:style>
  <w:style w:type="numbering" w:customStyle="1" w:styleId="WW8Num60">
    <w:name w:val="WW8Num60"/>
    <w:basedOn w:val="Bezlisty"/>
    <w:pPr>
      <w:numPr>
        <w:numId w:val="115"/>
      </w:numPr>
    </w:pPr>
  </w:style>
  <w:style w:type="numbering" w:customStyle="1" w:styleId="WW8Num61">
    <w:name w:val="WW8Num61"/>
    <w:basedOn w:val="Bezlisty"/>
    <w:pPr>
      <w:numPr>
        <w:numId w:val="116"/>
      </w:numPr>
    </w:pPr>
  </w:style>
  <w:style w:type="numbering" w:customStyle="1" w:styleId="WW8Num62">
    <w:name w:val="WW8Num62"/>
    <w:basedOn w:val="Bezlisty"/>
    <w:pPr>
      <w:numPr>
        <w:numId w:val="117"/>
      </w:numPr>
    </w:pPr>
  </w:style>
  <w:style w:type="numbering" w:customStyle="1" w:styleId="WW8Num63">
    <w:name w:val="WW8Num63"/>
    <w:basedOn w:val="Bezlisty"/>
    <w:pPr>
      <w:numPr>
        <w:numId w:val="118"/>
      </w:numPr>
    </w:pPr>
  </w:style>
  <w:style w:type="numbering" w:customStyle="1" w:styleId="WW8Num64">
    <w:name w:val="WW8Num64"/>
    <w:basedOn w:val="Bezlisty"/>
    <w:pPr>
      <w:numPr>
        <w:numId w:val="119"/>
      </w:numPr>
    </w:pPr>
  </w:style>
  <w:style w:type="numbering" w:customStyle="1" w:styleId="WW8Num65">
    <w:name w:val="WW8Num65"/>
    <w:basedOn w:val="Bezlisty"/>
    <w:pPr>
      <w:numPr>
        <w:numId w:val="120"/>
      </w:numPr>
    </w:pPr>
  </w:style>
  <w:style w:type="paragraph" w:customStyle="1" w:styleId="WW-Tekstpodstawowy3">
    <w:name w:val="WW-Tekst podstawowy 3"/>
    <w:basedOn w:val="Normalny"/>
    <w:rsid w:val="00172659"/>
    <w:pPr>
      <w:widowControl/>
      <w:tabs>
        <w:tab w:val="right" w:pos="9000"/>
      </w:tabs>
      <w:suppressAutoHyphens w:val="0"/>
      <w:autoSpaceDN/>
      <w:textAlignment w:val="auto"/>
    </w:pPr>
    <w:rPr>
      <w:rFonts w:eastAsia="Times New Roman" w:cs="Times New Roman"/>
      <w:kern w:val="0"/>
      <w:sz w:val="20"/>
      <w:szCs w:val="20"/>
      <w:lang w:bidi="ar-SA"/>
    </w:rPr>
  </w:style>
  <w:style w:type="table" w:styleId="Tabela-Siatka">
    <w:name w:val="Table Grid"/>
    <w:basedOn w:val="Standardowy"/>
    <w:uiPriority w:val="59"/>
    <w:rsid w:val="008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gbaboszewo.bip.org.pl" TargetMode="External"/><Relationship Id="rId4" Type="http://schemas.microsoft.com/office/2007/relationships/stylesWithEffects" Target="stylesWithEffects.xml"/><Relationship Id="rId9" Type="http://schemas.openxmlformats.org/officeDocument/2006/relationships/hyperlink" Target="http://www.ugbaboszewo.bip.or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B602-43DC-4D1C-8975-BFD4CE47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11563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oznaczenie sprawy</vt:lpstr>
    </vt:vector>
  </TitlesOfParts>
  <Company>Microsoft</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Zbigniew Suliński</cp:lastModifiedBy>
  <cp:revision>2</cp:revision>
  <cp:lastPrinted>2018-10-23T12:34:00Z</cp:lastPrinted>
  <dcterms:created xsi:type="dcterms:W3CDTF">2018-10-25T09:12:00Z</dcterms:created>
  <dcterms:modified xsi:type="dcterms:W3CDTF">2018-10-25T09:12:00Z</dcterms:modified>
</cp:coreProperties>
</file>